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B8" w:rsidRPr="00191A81" w:rsidRDefault="00D23DB8" w:rsidP="00D23DB8">
      <w:pPr>
        <w:rPr>
          <w:b/>
          <w:bCs/>
          <w:sz w:val="34"/>
          <w:szCs w:val="34"/>
        </w:rPr>
      </w:pPr>
      <w:r w:rsidRPr="00191A81">
        <w:rPr>
          <w:rFonts w:hint="cs"/>
          <w:b/>
          <w:bCs/>
          <w:sz w:val="34"/>
          <w:szCs w:val="34"/>
          <w:cs/>
        </w:rPr>
        <w:t xml:space="preserve">ส่วนที่  </w:t>
      </w:r>
      <w:r w:rsidR="003649AC" w:rsidRPr="00191A81">
        <w:rPr>
          <w:rFonts w:hint="cs"/>
          <w:b/>
          <w:bCs/>
          <w:sz w:val="34"/>
          <w:szCs w:val="34"/>
          <w:cs/>
        </w:rPr>
        <w:t>2</w:t>
      </w:r>
      <w:r w:rsidR="00322AAC">
        <w:rPr>
          <w:rFonts w:hint="cs"/>
          <w:b/>
          <w:bCs/>
          <w:sz w:val="34"/>
          <w:szCs w:val="34"/>
          <w:cs/>
        </w:rPr>
        <w:t xml:space="preserve">  </w:t>
      </w:r>
      <w:r w:rsidR="003649AC" w:rsidRPr="00191A81">
        <w:rPr>
          <w:rFonts w:hint="cs"/>
          <w:b/>
          <w:bCs/>
          <w:sz w:val="34"/>
          <w:szCs w:val="34"/>
          <w:cs/>
        </w:rPr>
        <w:t>ยุทธศาสตร์การพัฒนาองค์กรปกครองส่วนท้องถิ่น</w:t>
      </w:r>
    </w:p>
    <w:p w:rsidR="00D23DB8" w:rsidRDefault="00D23DB8" w:rsidP="00EA2A4C">
      <w:pPr>
        <w:spacing w:before="120"/>
        <w:ind w:firstLine="720"/>
        <w:rPr>
          <w:b/>
          <w:bCs/>
        </w:rPr>
      </w:pPr>
      <w:r>
        <w:rPr>
          <w:rFonts w:hint="cs"/>
          <w:b/>
          <w:bCs/>
          <w:cs/>
        </w:rPr>
        <w:t xml:space="preserve">1. </w:t>
      </w:r>
      <w:r w:rsidR="00615D91">
        <w:rPr>
          <w:rFonts w:hint="cs"/>
          <w:b/>
          <w:bCs/>
          <w:cs/>
        </w:rPr>
        <w:t>ความสัมพันธ์ระหว่างแผนพัฒนาระดับมหภาค</w:t>
      </w:r>
    </w:p>
    <w:p w:rsidR="00EA2A4C" w:rsidRPr="00C632A7" w:rsidRDefault="004F6ADF" w:rsidP="00EA2A4C">
      <w:pPr>
        <w:spacing w:before="120"/>
        <w:rPr>
          <w:rFonts w:eastAsia="Angsana New"/>
          <w:b/>
          <w:bCs/>
        </w:rPr>
      </w:pPr>
      <w:r>
        <w:rPr>
          <w:b/>
          <w:bCs/>
        </w:rPr>
        <w:tab/>
      </w:r>
      <w:r w:rsidR="0025539C">
        <w:rPr>
          <w:b/>
          <w:bCs/>
        </w:rPr>
        <w:tab/>
      </w:r>
      <w:r w:rsidR="00EA2A4C" w:rsidRPr="00C632A7">
        <w:rPr>
          <w:b/>
          <w:bCs/>
          <w:cs/>
        </w:rPr>
        <w:t xml:space="preserve">1.1  แผนยุทธศาสตร์ชาติ  20  ปี  </w:t>
      </w:r>
      <w:r w:rsidR="00EA2A4C" w:rsidRPr="00C632A7">
        <w:rPr>
          <w:rFonts w:eastAsia="Angsana New"/>
          <w:cs/>
        </w:rPr>
        <w:t>ประกอบด้วย 6 ยุทธศาสตร์  ดังนี้</w:t>
      </w:r>
    </w:p>
    <w:p w:rsidR="00EA2A4C" w:rsidRPr="00C632A7" w:rsidRDefault="00EA2A4C" w:rsidP="00EA2A4C">
      <w:pPr>
        <w:tabs>
          <w:tab w:val="left" w:pos="1134"/>
          <w:tab w:val="right" w:pos="8222"/>
        </w:tabs>
        <w:spacing w:before="120"/>
        <w:rPr>
          <w:rFonts w:eastAsia="Angsana New"/>
          <w:b/>
          <w:bCs/>
        </w:rPr>
      </w:pPr>
      <w:r w:rsidRPr="00C632A7">
        <w:rPr>
          <w:rFonts w:eastAsia="Angsana New"/>
          <w:b/>
          <w:bCs/>
          <w:cs/>
        </w:rPr>
        <w:tab/>
      </w:r>
      <w:r w:rsidR="0025539C">
        <w:rPr>
          <w:rFonts w:eastAsia="Angsana New" w:hint="cs"/>
          <w:b/>
          <w:bCs/>
          <w:cs/>
        </w:rPr>
        <w:t xml:space="preserve">           </w:t>
      </w:r>
      <w:r w:rsidRPr="00C632A7">
        <w:rPr>
          <w:rFonts w:eastAsia="Angsana New"/>
          <w:b/>
          <w:bCs/>
          <w:cs/>
        </w:rPr>
        <w:t>1. ยุทธศาสตร์ด้านความมั่นคง</w:t>
      </w:r>
    </w:p>
    <w:p w:rsidR="00EA2A4C" w:rsidRPr="0025539C" w:rsidRDefault="00EA2A4C" w:rsidP="0025539C">
      <w:pPr>
        <w:pStyle w:val="Default"/>
        <w:spacing w:after="11"/>
        <w:ind w:firstLine="2138"/>
        <w:rPr>
          <w:rFonts w:ascii="TH SarabunIT๙" w:hAnsi="TH SarabunIT๙" w:cs="TH SarabunIT๙"/>
          <w:color w:val="auto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 xml:space="preserve">(1) </w:t>
      </w:r>
      <w:r w:rsidRPr="0025539C">
        <w:rPr>
          <w:rFonts w:ascii="TH SarabunIT๙" w:hAnsi="TH SarabunIT๙" w:cs="TH SarabunIT๙"/>
          <w:color w:val="auto"/>
          <w:sz w:val="32"/>
          <w:szCs w:val="32"/>
          <w:cs/>
        </w:rPr>
        <w:t>เสริมสร้างความมั่นคงของสถาบันหลักและการปกครองระบอบประชาธิปไตยอันมีพระมหากษัตริย์ทรงเป็นประมุข</w:t>
      </w:r>
    </w:p>
    <w:p w:rsidR="00EA2A4C" w:rsidRPr="0025539C" w:rsidRDefault="00EA2A4C" w:rsidP="0025539C">
      <w:pPr>
        <w:pStyle w:val="Default"/>
        <w:spacing w:after="11"/>
        <w:ind w:firstLine="2138"/>
        <w:rPr>
          <w:rFonts w:ascii="TH SarabunIT๙" w:hAnsi="TH SarabunIT๙" w:cs="TH SarabunIT๙"/>
          <w:color w:val="auto"/>
          <w:sz w:val="32"/>
          <w:szCs w:val="32"/>
        </w:rPr>
      </w:pPr>
      <w:r w:rsidRPr="0025539C">
        <w:rPr>
          <w:rFonts w:ascii="TH SarabunIT๙" w:hAnsi="TH SarabunIT๙" w:cs="TH SarabunIT๙"/>
          <w:color w:val="auto"/>
          <w:sz w:val="32"/>
          <w:szCs w:val="32"/>
        </w:rPr>
        <w:t>(2)</w:t>
      </w:r>
      <w:r w:rsidRPr="0025539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ปฏิรูปกลไกการบริหารประเทศและพัฒนาความมั่นคงทางการเมืองขจัดคอร์รัปชั่นสร้างความเชื่อมั่นในกระบวนการยุติธรรม</w:t>
      </w:r>
    </w:p>
    <w:p w:rsidR="00EA2A4C" w:rsidRPr="0025539C" w:rsidRDefault="00EA2A4C" w:rsidP="0025539C">
      <w:pPr>
        <w:pStyle w:val="Default"/>
        <w:spacing w:after="11"/>
        <w:ind w:firstLine="2138"/>
        <w:rPr>
          <w:rFonts w:ascii="TH SarabunIT๙" w:hAnsi="TH SarabunIT๙" w:cs="TH SarabunIT๙"/>
          <w:color w:val="auto"/>
          <w:sz w:val="32"/>
          <w:szCs w:val="32"/>
        </w:rPr>
      </w:pPr>
      <w:r w:rsidRPr="0025539C">
        <w:rPr>
          <w:rFonts w:ascii="TH SarabunIT๙" w:hAnsi="TH SarabunIT๙" w:cs="TH SarabunIT๙"/>
          <w:color w:val="auto"/>
          <w:sz w:val="32"/>
          <w:szCs w:val="32"/>
        </w:rPr>
        <w:t>(3)</w:t>
      </w:r>
      <w:r w:rsidRPr="0025539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การรักษาความมั่นคงภายในและความสงบเรียบร้อยภายในตลอดจนการบริหารจัดการความมั่นคงชายแดนและชายฝั่งทะเล</w:t>
      </w:r>
    </w:p>
    <w:p w:rsidR="00EA2A4C" w:rsidRPr="0025539C" w:rsidRDefault="00EA2A4C" w:rsidP="0025539C">
      <w:pPr>
        <w:pStyle w:val="Default"/>
        <w:spacing w:after="11"/>
        <w:ind w:firstLine="2138"/>
        <w:rPr>
          <w:rFonts w:ascii="TH SarabunIT๙" w:hAnsi="TH SarabunIT๙" w:cs="TH SarabunIT๙"/>
          <w:color w:val="auto"/>
          <w:sz w:val="32"/>
          <w:szCs w:val="32"/>
        </w:rPr>
      </w:pPr>
      <w:r w:rsidRPr="0025539C">
        <w:rPr>
          <w:rFonts w:ascii="TH SarabunIT๙" w:hAnsi="TH SarabunIT๙" w:cs="TH SarabunIT๙"/>
          <w:color w:val="auto"/>
          <w:sz w:val="32"/>
          <w:szCs w:val="32"/>
        </w:rPr>
        <w:t>(4)</w:t>
      </w:r>
      <w:r w:rsidRPr="0025539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การพัฒนาระบบกลไกมาตรการและความร่วมมือระหว่างประเทศทุกระดับและรักษาดุลยภาพความสัมพันธ์กับประเทศมหาอำนาจเพื่อป้องกันและแก้ไขปัญหาความมั่นคงรูปแบบใหม่</w:t>
      </w:r>
    </w:p>
    <w:p w:rsidR="00EA2A4C" w:rsidRPr="0025539C" w:rsidRDefault="00EA2A4C" w:rsidP="0025539C">
      <w:pPr>
        <w:pStyle w:val="Default"/>
        <w:spacing w:after="11"/>
        <w:ind w:firstLine="2138"/>
        <w:rPr>
          <w:rFonts w:ascii="TH SarabunIT๙" w:hAnsi="TH SarabunIT๙" w:cs="TH SarabunIT๙"/>
          <w:color w:val="auto"/>
          <w:sz w:val="32"/>
          <w:szCs w:val="32"/>
        </w:rPr>
      </w:pPr>
      <w:r w:rsidRPr="0025539C">
        <w:rPr>
          <w:rFonts w:ascii="TH SarabunIT๙" w:hAnsi="TH SarabunIT๙" w:cs="TH SarabunIT๙"/>
          <w:color w:val="auto"/>
          <w:sz w:val="32"/>
          <w:szCs w:val="32"/>
        </w:rPr>
        <w:t>(5)</w:t>
      </w:r>
      <w:r w:rsidRPr="0025539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การพัฒนาเสริมสร้างศักยภาพการผนึกกาลังป้องกันประเทศการรักษาความสงบเรียบร้อยภายในประเทศสร้างความร่วมมือกับประเทศเพื่อนบ้านและมิตรประเทศ</w:t>
      </w:r>
    </w:p>
    <w:p w:rsidR="00EA2A4C" w:rsidRPr="0025539C" w:rsidRDefault="00EA2A4C" w:rsidP="0025539C">
      <w:pPr>
        <w:pStyle w:val="Default"/>
        <w:spacing w:after="11"/>
        <w:ind w:firstLine="2138"/>
        <w:rPr>
          <w:rFonts w:ascii="TH SarabunIT๙" w:hAnsi="TH SarabunIT๙" w:cs="TH SarabunIT๙"/>
          <w:color w:val="auto"/>
          <w:sz w:val="32"/>
          <w:szCs w:val="32"/>
        </w:rPr>
      </w:pPr>
      <w:r w:rsidRPr="0025539C">
        <w:rPr>
          <w:rFonts w:ascii="TH SarabunIT๙" w:hAnsi="TH SarabunIT๙" w:cs="TH SarabunIT๙"/>
          <w:color w:val="auto"/>
          <w:sz w:val="32"/>
          <w:szCs w:val="32"/>
        </w:rPr>
        <w:t xml:space="preserve">(6) </w:t>
      </w:r>
      <w:r w:rsidRPr="0025539C">
        <w:rPr>
          <w:rFonts w:ascii="TH SarabunIT๙" w:hAnsi="TH SarabunIT๙" w:cs="TH SarabunIT๙"/>
          <w:color w:val="auto"/>
          <w:sz w:val="32"/>
          <w:szCs w:val="32"/>
          <w:cs/>
        </w:rPr>
        <w:t>การพัฒนาระบบการเตรียมพร้อมแห่งชาติและระบบบริหารจัดการภัยพิบัติรักษาความมั่นคงของฐานทรัพยากรธรรมชาติสิ่งแวดล้อม</w:t>
      </w:r>
    </w:p>
    <w:p w:rsidR="00EA2A4C" w:rsidRPr="00C632A7" w:rsidRDefault="00EA2A4C" w:rsidP="0025539C">
      <w:pPr>
        <w:pStyle w:val="Default"/>
        <w:ind w:firstLine="2138"/>
        <w:rPr>
          <w:rFonts w:ascii="TH SarabunIT๙" w:hAnsi="TH SarabunIT๙" w:cs="TH SarabunIT๙"/>
          <w:sz w:val="32"/>
          <w:szCs w:val="32"/>
        </w:rPr>
      </w:pPr>
      <w:r w:rsidRPr="0025539C">
        <w:rPr>
          <w:rFonts w:ascii="TH SarabunIT๙" w:hAnsi="TH SarabunIT๙" w:cs="TH SarabunIT๙"/>
          <w:color w:val="auto"/>
          <w:sz w:val="32"/>
          <w:szCs w:val="32"/>
        </w:rPr>
        <w:t xml:space="preserve">(7) </w:t>
      </w:r>
      <w:r w:rsidRPr="0025539C">
        <w:rPr>
          <w:rFonts w:ascii="TH SarabunIT๙" w:hAnsi="TH SarabunIT๙" w:cs="TH SarabunIT๙"/>
          <w:color w:val="auto"/>
          <w:sz w:val="32"/>
          <w:szCs w:val="32"/>
          <w:cs/>
        </w:rPr>
        <w:t>การปรับกระบวนการ</w:t>
      </w:r>
      <w:r w:rsidRPr="00C632A7">
        <w:rPr>
          <w:rFonts w:ascii="TH SarabunIT๙" w:hAnsi="TH SarabunIT๙" w:cs="TH SarabunIT๙"/>
          <w:sz w:val="32"/>
          <w:szCs w:val="32"/>
          <w:cs/>
        </w:rPr>
        <w:t>ทำงานของกลไกที่เกี่ยวข้องจากแนวดิ่งสู่แนวระนาบมากขึ้น</w:t>
      </w:r>
    </w:p>
    <w:p w:rsidR="00EA2A4C" w:rsidRPr="00C632A7" w:rsidRDefault="0025539C" w:rsidP="0025539C">
      <w:pPr>
        <w:spacing w:before="120"/>
        <w:rPr>
          <w:rFonts w:eastAsia="Angsana New"/>
          <w:b/>
          <w:bCs/>
        </w:rPr>
      </w:pPr>
      <w:r>
        <w:rPr>
          <w:rFonts w:eastAsia="Angsana New" w:hint="cs"/>
          <w:b/>
          <w:bCs/>
          <w:cs/>
        </w:rPr>
        <w:tab/>
      </w:r>
      <w:r>
        <w:rPr>
          <w:rFonts w:eastAsia="Angsana New" w:hint="cs"/>
          <w:b/>
          <w:bCs/>
          <w:cs/>
        </w:rPr>
        <w:tab/>
        <w:t xml:space="preserve">      </w:t>
      </w:r>
      <w:r w:rsidR="00EA2A4C" w:rsidRPr="00C632A7">
        <w:rPr>
          <w:rFonts w:eastAsia="Angsana New"/>
          <w:b/>
          <w:bCs/>
          <w:cs/>
        </w:rPr>
        <w:t xml:space="preserve">2. ยุทธศาสตร์ด้านการสร้างความสามารถในการแข่งขัน </w:t>
      </w:r>
    </w:p>
    <w:p w:rsidR="00EA2A4C" w:rsidRPr="00C632A7" w:rsidRDefault="00EA2A4C" w:rsidP="0025539C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>(1)</w:t>
      </w:r>
      <w:r w:rsidRPr="00C632A7">
        <w:rPr>
          <w:rFonts w:ascii="TH SarabunIT๙" w:hAnsi="TH SarabunIT๙" w:cs="TH SarabunIT๙"/>
          <w:sz w:val="32"/>
          <w:szCs w:val="32"/>
          <w:cs/>
        </w:rPr>
        <w:t xml:space="preserve"> การพัฒนาสมรรถนะทางเศรษฐกิจส่งเสริมการค้าการลงทุนพัฒนาสู่ชาติการค้า</w:t>
      </w:r>
    </w:p>
    <w:p w:rsidR="00EA2A4C" w:rsidRPr="00C632A7" w:rsidRDefault="00EA2A4C" w:rsidP="0025539C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 xml:space="preserve">(2) </w:t>
      </w:r>
      <w:r w:rsidRPr="00C632A7">
        <w:rPr>
          <w:rFonts w:ascii="TH SarabunIT๙" w:hAnsi="TH SarabunIT๙" w:cs="TH SarabunIT๙"/>
          <w:sz w:val="32"/>
          <w:szCs w:val="32"/>
          <w:cs/>
        </w:rPr>
        <w:t>การพัฒนาภาคการผลิตและบริการเสริมสร้างฐานการผลิตเข้มแข็งยั่งยืนและส่งเสริมเกษตรกรรายย่อยสู่เกษตรยั่งยืนเป็นมิตรกับสิ่งแวดล้อม</w:t>
      </w:r>
    </w:p>
    <w:p w:rsidR="00EA2A4C" w:rsidRPr="00C632A7" w:rsidRDefault="00EA2A4C" w:rsidP="0025539C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>(3)</w:t>
      </w:r>
      <w:r w:rsidRPr="00C632A7">
        <w:rPr>
          <w:rFonts w:ascii="TH SarabunIT๙" w:hAnsi="TH SarabunIT๙" w:cs="TH SarabunIT๙"/>
          <w:sz w:val="32"/>
          <w:szCs w:val="32"/>
          <w:cs/>
        </w:rPr>
        <w:t xml:space="preserve"> การพัฒนาผู้ประกอบการและเศรษฐกิจชุมชนพัฒนาทักษะผู้ประกอบการยกระดับผลิตภาพแรงงานและพัฒนา</w:t>
      </w:r>
      <w:r w:rsidRPr="00C632A7">
        <w:rPr>
          <w:rFonts w:ascii="TH SarabunIT๙" w:hAnsi="TH SarabunIT๙" w:cs="TH SarabunIT๙"/>
          <w:sz w:val="32"/>
          <w:szCs w:val="32"/>
        </w:rPr>
        <w:t xml:space="preserve"> SMEs </w:t>
      </w:r>
      <w:r w:rsidRPr="00C632A7">
        <w:rPr>
          <w:rFonts w:ascii="TH SarabunIT๙" w:hAnsi="TH SarabunIT๙" w:cs="TH SarabunIT๙"/>
          <w:sz w:val="32"/>
          <w:szCs w:val="32"/>
          <w:cs/>
        </w:rPr>
        <w:t>สู่สากล</w:t>
      </w:r>
    </w:p>
    <w:p w:rsidR="00EA2A4C" w:rsidRPr="00C632A7" w:rsidRDefault="00EA2A4C" w:rsidP="0025539C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 xml:space="preserve">(4) </w:t>
      </w:r>
      <w:r w:rsidRPr="00C632A7">
        <w:rPr>
          <w:rFonts w:ascii="TH SarabunIT๙" w:hAnsi="TH SarabunIT๙" w:cs="TH SarabunIT๙"/>
          <w:sz w:val="32"/>
          <w:szCs w:val="32"/>
          <w:cs/>
        </w:rPr>
        <w:t>การพัฒนาพื้นที่เศรษฐกิจพิเศษและเมืองพัฒนาเขตเศรษฐกิจพิเศษชายแดนและพัฒนาระบบเมืองศูนย์กลางความเจริญ</w:t>
      </w:r>
    </w:p>
    <w:p w:rsidR="00EA2A4C" w:rsidRPr="00C632A7" w:rsidRDefault="00EA2A4C" w:rsidP="0025539C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 xml:space="preserve">(5) </w:t>
      </w:r>
      <w:r w:rsidRPr="00C632A7">
        <w:rPr>
          <w:rFonts w:ascii="TH SarabunIT๙" w:hAnsi="TH SarabunIT๙" w:cs="TH SarabunIT๙"/>
          <w:sz w:val="32"/>
          <w:szCs w:val="32"/>
          <w:cs/>
        </w:rPr>
        <w:t>การลงทุนพัฒนาโครงสร้างพื้นฐานด้านการขนส่งความมั่นคงและพลังงานระบบเทคโนโลยีสารสนเทศและการวิจัยและพัฒนา</w:t>
      </w:r>
    </w:p>
    <w:p w:rsidR="00EA2A4C" w:rsidRPr="00C632A7" w:rsidRDefault="00EA2A4C" w:rsidP="0025539C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 xml:space="preserve">(6) </w:t>
      </w:r>
      <w:r w:rsidRPr="00C632A7">
        <w:rPr>
          <w:rFonts w:ascii="TH SarabunIT๙" w:hAnsi="TH SarabunIT๙" w:cs="TH SarabunIT๙"/>
          <w:sz w:val="32"/>
          <w:szCs w:val="32"/>
          <w:cs/>
        </w:rPr>
        <w:t>การเชื่อมโยงกับภูมิภาคและเศรษฐกิจโลกสร้างความเป็นหุ้นส่วนการพัฒนากับนานาประเทศส่งเสริมให้ไทยเป็นฐานของการประกอบธุรกิจฯลฯ</w:t>
      </w:r>
    </w:p>
    <w:p w:rsidR="00EA2A4C" w:rsidRPr="00C632A7" w:rsidRDefault="00EA2A4C" w:rsidP="0025539C">
      <w:pPr>
        <w:spacing w:before="120"/>
        <w:rPr>
          <w:rFonts w:eastAsia="Angsana New"/>
          <w:b/>
          <w:bCs/>
        </w:rPr>
      </w:pPr>
      <w:r w:rsidRPr="00C632A7">
        <w:rPr>
          <w:rFonts w:eastAsia="Angsana New"/>
          <w:b/>
          <w:bCs/>
          <w:cs/>
        </w:rPr>
        <w:tab/>
      </w:r>
      <w:r w:rsidR="0025539C">
        <w:rPr>
          <w:rFonts w:eastAsia="Angsana New" w:hint="cs"/>
          <w:b/>
          <w:bCs/>
          <w:cs/>
        </w:rPr>
        <w:tab/>
        <w:t xml:space="preserve">      </w:t>
      </w:r>
      <w:r w:rsidRPr="00C632A7">
        <w:rPr>
          <w:rFonts w:eastAsia="Angsana New"/>
          <w:b/>
          <w:bCs/>
          <w:cs/>
        </w:rPr>
        <w:t xml:space="preserve">3. ยุทธศาสตร์การพัฒนาและเสริมสร้างศักยภาพคน </w:t>
      </w:r>
    </w:p>
    <w:p w:rsidR="00EA2A4C" w:rsidRPr="00C632A7" w:rsidRDefault="00EA2A4C" w:rsidP="0025539C">
      <w:pPr>
        <w:pStyle w:val="Default"/>
        <w:spacing w:after="17"/>
        <w:ind w:left="720" w:firstLine="1418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>(1)</w:t>
      </w:r>
      <w:r w:rsidRPr="00C632A7">
        <w:rPr>
          <w:rFonts w:ascii="TH SarabunIT๙" w:hAnsi="TH SarabunIT๙" w:cs="TH SarabunIT๙"/>
          <w:sz w:val="32"/>
          <w:szCs w:val="32"/>
          <w:cs/>
        </w:rPr>
        <w:t xml:space="preserve"> พัฒนาศักยภาพคนตลอดช่วงชีวิต</w:t>
      </w:r>
    </w:p>
    <w:p w:rsidR="00EA2A4C" w:rsidRPr="00C632A7" w:rsidRDefault="00EA2A4C" w:rsidP="0025539C">
      <w:pPr>
        <w:pStyle w:val="Default"/>
        <w:spacing w:after="17"/>
        <w:ind w:left="720" w:firstLine="1418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>(2)</w:t>
      </w:r>
      <w:r w:rsidRPr="00C632A7">
        <w:rPr>
          <w:rFonts w:ascii="TH SarabunIT๙" w:hAnsi="TH SarabunIT๙" w:cs="TH SarabunIT๙"/>
          <w:sz w:val="32"/>
          <w:szCs w:val="32"/>
          <w:cs/>
        </w:rPr>
        <w:t xml:space="preserve"> การยกระดับการศึกษาและการเรียนรู้ให้มีคุณภาพเท่าเทียมและทั่วถึง</w:t>
      </w:r>
    </w:p>
    <w:p w:rsidR="00EA2A4C" w:rsidRPr="00C632A7" w:rsidRDefault="00EA2A4C" w:rsidP="0025539C">
      <w:pPr>
        <w:pStyle w:val="Default"/>
        <w:spacing w:after="17"/>
        <w:ind w:left="720" w:firstLine="1418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>(3)</w:t>
      </w:r>
      <w:r w:rsidRPr="00C632A7">
        <w:rPr>
          <w:rFonts w:ascii="TH SarabunIT๙" w:hAnsi="TH SarabunIT๙" w:cs="TH SarabunIT๙"/>
          <w:sz w:val="32"/>
          <w:szCs w:val="32"/>
          <w:cs/>
        </w:rPr>
        <w:t xml:space="preserve"> ปลูกฝังระเบียบวินัยคุณธรรมจริยธรรมค่านิยมที่พึงประสงค์</w:t>
      </w:r>
    </w:p>
    <w:p w:rsidR="00EA2A4C" w:rsidRPr="00C632A7" w:rsidRDefault="00EA2A4C" w:rsidP="0025539C">
      <w:pPr>
        <w:pStyle w:val="Default"/>
        <w:spacing w:after="17"/>
        <w:ind w:left="720" w:firstLine="1418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>(4)</w:t>
      </w:r>
      <w:r w:rsidRPr="00C632A7">
        <w:rPr>
          <w:rFonts w:ascii="TH SarabunIT๙" w:hAnsi="TH SarabunIT๙" w:cs="TH SarabunIT๙"/>
          <w:sz w:val="32"/>
          <w:szCs w:val="32"/>
          <w:cs/>
        </w:rPr>
        <w:t xml:space="preserve"> การสร้างเสริมให้คนมีสุขภาวะที่ดี</w:t>
      </w:r>
    </w:p>
    <w:p w:rsidR="00EA2A4C" w:rsidRDefault="00EA2A4C" w:rsidP="0025539C">
      <w:pPr>
        <w:pStyle w:val="Default"/>
        <w:ind w:left="720" w:firstLine="1418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>(5 )</w:t>
      </w:r>
      <w:r w:rsidRPr="00C632A7">
        <w:rPr>
          <w:rFonts w:ascii="TH SarabunIT๙" w:hAnsi="TH SarabunIT๙" w:cs="TH SarabunIT๙"/>
          <w:sz w:val="32"/>
          <w:szCs w:val="32"/>
          <w:cs/>
        </w:rPr>
        <w:t>การสร้างความอยู่ดีมีสุขของครอบครัวไทย</w:t>
      </w:r>
    </w:p>
    <w:p w:rsidR="00EA2A4C" w:rsidRDefault="00EA2A4C" w:rsidP="00EA2A4C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</w:p>
    <w:p w:rsidR="00EA2A4C" w:rsidRPr="00C632A7" w:rsidRDefault="00EA2A4C" w:rsidP="0025539C">
      <w:pPr>
        <w:spacing w:before="120"/>
        <w:rPr>
          <w:rFonts w:eastAsia="Angsana New"/>
          <w:b/>
          <w:bCs/>
        </w:rPr>
      </w:pPr>
      <w:r w:rsidRPr="00C632A7">
        <w:rPr>
          <w:rFonts w:eastAsia="Angsana New"/>
          <w:b/>
          <w:bCs/>
          <w:cs/>
        </w:rPr>
        <w:lastRenderedPageBreak/>
        <w:tab/>
      </w:r>
      <w:r w:rsidR="0025539C">
        <w:rPr>
          <w:rFonts w:eastAsia="Angsana New" w:hint="cs"/>
          <w:b/>
          <w:bCs/>
          <w:cs/>
        </w:rPr>
        <w:tab/>
        <w:t xml:space="preserve">      </w:t>
      </w:r>
      <w:r w:rsidRPr="00C632A7">
        <w:rPr>
          <w:rFonts w:eastAsia="Angsana New"/>
          <w:b/>
          <w:bCs/>
          <w:cs/>
        </w:rPr>
        <w:t xml:space="preserve">4. ยุทธศาสตร์ด้านการสร้างโอกาสความเสมอภาคและเท่าเทียมกันทางสังคม </w:t>
      </w:r>
    </w:p>
    <w:p w:rsidR="00EA2A4C" w:rsidRPr="00C632A7" w:rsidRDefault="00EA2A4C" w:rsidP="0025539C">
      <w:pPr>
        <w:pStyle w:val="Default"/>
        <w:spacing w:after="17"/>
        <w:ind w:left="720" w:firstLine="1418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 xml:space="preserve">(1) </w:t>
      </w:r>
      <w:r w:rsidRPr="00C632A7">
        <w:rPr>
          <w:rFonts w:ascii="TH SarabunIT๙" w:hAnsi="TH SarabunIT๙" w:cs="TH SarabunIT๙"/>
          <w:sz w:val="32"/>
          <w:szCs w:val="32"/>
          <w:cs/>
        </w:rPr>
        <w:t>สร้างความมั่นคงและการลดความเหลื่อมล้าทางเศรษฐกิจและสังคม</w:t>
      </w:r>
    </w:p>
    <w:p w:rsidR="00EA2A4C" w:rsidRPr="00C632A7" w:rsidRDefault="00EA2A4C" w:rsidP="0025539C">
      <w:pPr>
        <w:pStyle w:val="Default"/>
        <w:spacing w:after="17"/>
        <w:ind w:left="720" w:firstLine="1418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>(2)</w:t>
      </w:r>
      <w:r w:rsidRPr="00C632A7">
        <w:rPr>
          <w:rFonts w:ascii="TH SarabunIT๙" w:hAnsi="TH SarabunIT๙" w:cs="TH SarabunIT๙"/>
          <w:sz w:val="32"/>
          <w:szCs w:val="32"/>
          <w:cs/>
        </w:rPr>
        <w:t xml:space="preserve"> พัฒนาระบบบริการและระบบบริหารจัดการสุขภาพ</w:t>
      </w:r>
    </w:p>
    <w:p w:rsidR="00EA2A4C" w:rsidRPr="00C632A7" w:rsidRDefault="00EA2A4C" w:rsidP="0025539C">
      <w:pPr>
        <w:pStyle w:val="Default"/>
        <w:spacing w:after="17"/>
        <w:ind w:left="720" w:firstLine="1418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 xml:space="preserve">(3) </w:t>
      </w:r>
      <w:r w:rsidRPr="00C632A7">
        <w:rPr>
          <w:rFonts w:ascii="TH SarabunIT๙" w:hAnsi="TH SarabunIT๙" w:cs="TH SarabunIT๙"/>
          <w:sz w:val="32"/>
          <w:szCs w:val="32"/>
          <w:cs/>
        </w:rPr>
        <w:t>มีสภาพแวดล้อมและนวัตกรรมที่เอื้อต่อการดารงชีวิตในสังคมสูงวัย</w:t>
      </w:r>
    </w:p>
    <w:p w:rsidR="00EA2A4C" w:rsidRPr="00C632A7" w:rsidRDefault="00EA2A4C" w:rsidP="0025539C">
      <w:pPr>
        <w:pStyle w:val="Default"/>
        <w:spacing w:after="17"/>
        <w:ind w:left="720" w:right="-616" w:firstLine="1418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 xml:space="preserve">(4) </w:t>
      </w:r>
      <w:r w:rsidRPr="00C632A7">
        <w:rPr>
          <w:rFonts w:ascii="TH SarabunIT๙" w:hAnsi="TH SarabunIT๙" w:cs="TH SarabunIT๙"/>
          <w:sz w:val="32"/>
          <w:szCs w:val="32"/>
          <w:cs/>
        </w:rPr>
        <w:t>สร้างความเข้มแข็งของสถาบันทางสังคมทุนทางวัฒนธรรมและความเข้มแข็งของชุมชน</w:t>
      </w:r>
    </w:p>
    <w:p w:rsidR="00EA2A4C" w:rsidRPr="00C632A7" w:rsidRDefault="00EA2A4C" w:rsidP="0025539C">
      <w:pPr>
        <w:pStyle w:val="Default"/>
        <w:ind w:left="720" w:firstLine="1418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>(5)</w:t>
      </w:r>
      <w:r w:rsidRPr="00C632A7">
        <w:rPr>
          <w:rFonts w:ascii="TH SarabunIT๙" w:hAnsi="TH SarabunIT๙" w:cs="TH SarabunIT๙"/>
          <w:sz w:val="32"/>
          <w:szCs w:val="32"/>
          <w:cs/>
        </w:rPr>
        <w:t xml:space="preserve"> พัฒนาการสื่อสารมวลชนให้เป็นกลไกในการสนับสนุนการพัฒนา</w:t>
      </w:r>
    </w:p>
    <w:p w:rsidR="00EA2A4C" w:rsidRPr="00C632A7" w:rsidRDefault="00EA2A4C" w:rsidP="0025539C">
      <w:pPr>
        <w:spacing w:before="120"/>
        <w:rPr>
          <w:rFonts w:eastAsia="Angsana New"/>
          <w:b/>
          <w:bCs/>
        </w:rPr>
      </w:pPr>
      <w:r w:rsidRPr="00C632A7">
        <w:rPr>
          <w:rFonts w:eastAsia="Angsana New"/>
          <w:b/>
          <w:bCs/>
          <w:cs/>
        </w:rPr>
        <w:tab/>
      </w:r>
      <w:r w:rsidR="0025539C">
        <w:rPr>
          <w:rFonts w:eastAsia="Angsana New" w:hint="cs"/>
          <w:b/>
          <w:bCs/>
          <w:cs/>
        </w:rPr>
        <w:tab/>
        <w:t xml:space="preserve">      </w:t>
      </w:r>
      <w:r w:rsidRPr="00C632A7">
        <w:rPr>
          <w:rFonts w:eastAsia="Angsana New"/>
          <w:b/>
          <w:bCs/>
          <w:cs/>
        </w:rPr>
        <w:t xml:space="preserve">5. ยุทธศาสตร์ด้านการสร้างการเติบโตบนคุณภาพชีวิตที่เป็นมิตรกับสิ่งแวดล้อม </w:t>
      </w:r>
    </w:p>
    <w:p w:rsidR="00EA2A4C" w:rsidRPr="00C632A7" w:rsidRDefault="00EA2A4C" w:rsidP="0025539C">
      <w:pPr>
        <w:pStyle w:val="Default"/>
        <w:spacing w:after="24"/>
        <w:ind w:left="720" w:firstLine="1418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>(1)</w:t>
      </w:r>
      <w:r w:rsidRPr="00C632A7">
        <w:rPr>
          <w:rFonts w:ascii="TH SarabunIT๙" w:hAnsi="TH SarabunIT๙" w:cs="TH SarabunIT๙"/>
          <w:sz w:val="32"/>
          <w:szCs w:val="32"/>
          <w:cs/>
        </w:rPr>
        <w:t xml:space="preserve"> จัดระบบอนุรักษ์</w:t>
      </w:r>
      <w:r>
        <w:rPr>
          <w:rFonts w:ascii="TH SarabunIT๙" w:hAnsi="TH SarabunIT๙" w:cs="TH SarabunIT๙"/>
          <w:sz w:val="32"/>
          <w:szCs w:val="32"/>
          <w:cs/>
        </w:rPr>
        <w:t>ฟื้นฟูและป้องกันการท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32A7">
        <w:rPr>
          <w:rFonts w:ascii="TH SarabunIT๙" w:hAnsi="TH SarabunIT๙" w:cs="TH SarabunIT๙"/>
          <w:sz w:val="32"/>
          <w:szCs w:val="32"/>
          <w:cs/>
        </w:rPr>
        <w:t>ลายทรัพยากรธรรมชาติ</w:t>
      </w:r>
    </w:p>
    <w:p w:rsidR="00EA2A4C" w:rsidRPr="00C632A7" w:rsidRDefault="00EA2A4C" w:rsidP="0025539C">
      <w:pPr>
        <w:pStyle w:val="Default"/>
        <w:spacing w:after="24"/>
        <w:ind w:left="720" w:firstLine="1418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 xml:space="preserve">(2) </w:t>
      </w:r>
      <w:r w:rsidRPr="00C632A7">
        <w:rPr>
          <w:rFonts w:ascii="TH SarabunIT๙" w:hAnsi="TH SarabunIT๙" w:cs="TH SarabunIT๙"/>
          <w:sz w:val="32"/>
          <w:szCs w:val="32"/>
          <w:cs/>
        </w:rPr>
        <w:t>วางระบบบริหารจัดการน้าให้มีประสิทธิภาพทั้ง</w:t>
      </w:r>
      <w:r w:rsidRPr="00C632A7">
        <w:rPr>
          <w:rFonts w:ascii="TH SarabunIT๙" w:hAnsi="TH SarabunIT๙" w:cs="TH SarabunIT๙"/>
          <w:sz w:val="32"/>
          <w:szCs w:val="32"/>
        </w:rPr>
        <w:t xml:space="preserve"> 25</w:t>
      </w:r>
      <w:r w:rsidRPr="00C632A7">
        <w:rPr>
          <w:rFonts w:ascii="TH SarabunIT๙" w:hAnsi="TH SarabunIT๙" w:cs="TH SarabunIT๙"/>
          <w:sz w:val="32"/>
          <w:szCs w:val="32"/>
          <w:cs/>
        </w:rPr>
        <w:t>ลุ่มน้าเน้นการปรับระบบการบริหารจัดการอุทกภัยอย่างบูรณาการ</w:t>
      </w:r>
    </w:p>
    <w:p w:rsidR="00EA2A4C" w:rsidRPr="00C632A7" w:rsidRDefault="00EA2A4C" w:rsidP="0025539C">
      <w:pPr>
        <w:pStyle w:val="Default"/>
        <w:spacing w:after="24"/>
        <w:ind w:left="720" w:firstLine="1418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>(3)</w:t>
      </w:r>
      <w:r w:rsidRPr="00C632A7">
        <w:rPr>
          <w:rFonts w:ascii="TH SarabunIT๙" w:hAnsi="TH SarabunIT๙" w:cs="TH SarabunIT๙"/>
          <w:sz w:val="32"/>
          <w:szCs w:val="32"/>
          <w:cs/>
        </w:rPr>
        <w:t xml:space="preserve"> การพัฒนาและใช้พลังงานที่เป็นมิตรกับสิ่งแวดล้อม</w:t>
      </w:r>
    </w:p>
    <w:p w:rsidR="00EA2A4C" w:rsidRPr="00C632A7" w:rsidRDefault="00EA2A4C" w:rsidP="0025539C">
      <w:pPr>
        <w:pStyle w:val="Default"/>
        <w:spacing w:after="24"/>
        <w:ind w:left="720" w:firstLine="1418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>(4)</w:t>
      </w:r>
      <w:r w:rsidRPr="00C632A7">
        <w:rPr>
          <w:rFonts w:ascii="TH SarabunIT๙" w:hAnsi="TH SarabunIT๙" w:cs="TH SarabunIT๙"/>
          <w:sz w:val="32"/>
          <w:szCs w:val="32"/>
          <w:cs/>
        </w:rPr>
        <w:t xml:space="preserve"> การพัฒนาเมืองอุตสาหกรรมเชิงนิเวศและเมืองที่เป็นมิตรกับสิ่งแวดล้อม</w:t>
      </w:r>
    </w:p>
    <w:p w:rsidR="00EA2A4C" w:rsidRPr="00C632A7" w:rsidRDefault="00EA2A4C" w:rsidP="0025539C">
      <w:pPr>
        <w:pStyle w:val="Default"/>
        <w:spacing w:after="24"/>
        <w:ind w:left="720" w:firstLine="1418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>(5)</w:t>
      </w:r>
      <w:r w:rsidRPr="00C632A7">
        <w:rPr>
          <w:rFonts w:ascii="TH SarabunIT๙" w:hAnsi="TH SarabunIT๙" w:cs="TH SarabunIT๙"/>
          <w:sz w:val="32"/>
          <w:szCs w:val="32"/>
          <w:cs/>
        </w:rPr>
        <w:t xml:space="preserve"> การร่วมลดปัญหาโลกร้อนและปรับตัวให้พร้อมกับการเปลี่ยนแปลงสภาพภูมิอากาศ</w:t>
      </w:r>
    </w:p>
    <w:p w:rsidR="00EA2A4C" w:rsidRPr="00C632A7" w:rsidRDefault="00EA2A4C" w:rsidP="0025539C">
      <w:pPr>
        <w:pStyle w:val="Default"/>
        <w:ind w:left="720" w:firstLine="1418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 xml:space="preserve">(6) </w:t>
      </w:r>
      <w:r w:rsidRPr="00C632A7">
        <w:rPr>
          <w:rFonts w:ascii="TH SarabunIT๙" w:hAnsi="TH SarabunIT๙" w:cs="TH SarabunIT๙"/>
          <w:sz w:val="32"/>
          <w:szCs w:val="32"/>
          <w:cs/>
        </w:rPr>
        <w:t>การใช้เครื่องมือทางเศรษฐศาสตร์และนโยบายการคลังเพื่อสิ่งแวดล้อม</w:t>
      </w:r>
    </w:p>
    <w:p w:rsidR="00EA2A4C" w:rsidRPr="00C632A7" w:rsidRDefault="00EA2A4C" w:rsidP="0025539C">
      <w:pPr>
        <w:spacing w:before="120"/>
        <w:rPr>
          <w:rFonts w:eastAsia="Angsana New"/>
          <w:b/>
          <w:bCs/>
        </w:rPr>
      </w:pPr>
      <w:r w:rsidRPr="00C632A7">
        <w:rPr>
          <w:rFonts w:eastAsia="Angsana New"/>
          <w:b/>
          <w:bCs/>
          <w:cs/>
        </w:rPr>
        <w:tab/>
      </w:r>
      <w:r w:rsidR="0025539C">
        <w:rPr>
          <w:rFonts w:eastAsia="Angsana New" w:hint="cs"/>
          <w:b/>
          <w:bCs/>
          <w:cs/>
        </w:rPr>
        <w:tab/>
        <w:t xml:space="preserve">      </w:t>
      </w:r>
      <w:r w:rsidRPr="00C632A7">
        <w:rPr>
          <w:rFonts w:eastAsia="Angsana New"/>
          <w:b/>
          <w:bCs/>
          <w:cs/>
        </w:rPr>
        <w:t xml:space="preserve">6. ยุทธศาสตร์ด้านการปรับสมดุลและพัฒนาระบบการบริหารจัดการภาครัฐ </w:t>
      </w:r>
    </w:p>
    <w:p w:rsidR="00EA2A4C" w:rsidRPr="00C632A7" w:rsidRDefault="00EA2A4C" w:rsidP="0025539C">
      <w:pPr>
        <w:pStyle w:val="Default"/>
        <w:spacing w:after="24"/>
        <w:ind w:left="720" w:right="-474" w:firstLine="1418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 xml:space="preserve">(1) </w:t>
      </w:r>
      <w:r w:rsidRPr="00C632A7">
        <w:rPr>
          <w:rFonts w:ascii="TH SarabunIT๙" w:hAnsi="TH SarabunIT๙" w:cs="TH SarabunIT๙"/>
          <w:sz w:val="32"/>
          <w:szCs w:val="32"/>
          <w:cs/>
        </w:rPr>
        <w:t>การปรับปรุงโครงสร้างบทบาทภารกิจของหน่วยงานภาครัฐให้มีขนาดที่เหมาะสม</w:t>
      </w:r>
    </w:p>
    <w:p w:rsidR="00EA2A4C" w:rsidRPr="00C632A7" w:rsidRDefault="00EA2A4C" w:rsidP="0025539C">
      <w:pPr>
        <w:pStyle w:val="Default"/>
        <w:spacing w:after="24"/>
        <w:ind w:left="720" w:firstLine="1418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 xml:space="preserve">(2) </w:t>
      </w:r>
      <w:r w:rsidRPr="00C632A7">
        <w:rPr>
          <w:rFonts w:ascii="TH SarabunIT๙" w:hAnsi="TH SarabunIT๙" w:cs="TH SarabunIT๙"/>
          <w:sz w:val="32"/>
          <w:szCs w:val="32"/>
          <w:cs/>
        </w:rPr>
        <w:t>การวางระบบบริหารราชการแบบบูรณาการ</w:t>
      </w:r>
    </w:p>
    <w:p w:rsidR="00EA2A4C" w:rsidRPr="00C632A7" w:rsidRDefault="00EA2A4C" w:rsidP="0025539C">
      <w:pPr>
        <w:pStyle w:val="Default"/>
        <w:spacing w:after="24"/>
        <w:ind w:left="720" w:firstLine="1418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>(3)</w:t>
      </w:r>
      <w:r w:rsidRPr="00C632A7">
        <w:rPr>
          <w:rFonts w:ascii="TH SarabunIT๙" w:hAnsi="TH SarabunIT๙" w:cs="TH SarabunIT๙"/>
          <w:sz w:val="32"/>
          <w:szCs w:val="32"/>
          <w:cs/>
        </w:rPr>
        <w:t xml:space="preserve"> การพัฒนาระบบบริหารจัดการกาลังคนและพัฒนาบุคลากรภาครัฐ</w:t>
      </w:r>
    </w:p>
    <w:p w:rsidR="00EA2A4C" w:rsidRPr="00C632A7" w:rsidRDefault="00EA2A4C" w:rsidP="0025539C">
      <w:pPr>
        <w:pStyle w:val="Default"/>
        <w:spacing w:after="24"/>
        <w:ind w:left="720" w:firstLine="1418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>(4)</w:t>
      </w:r>
      <w:r w:rsidRPr="00C632A7">
        <w:rPr>
          <w:rFonts w:ascii="TH SarabunIT๙" w:hAnsi="TH SarabunIT๙" w:cs="TH SarabunIT๙"/>
          <w:sz w:val="32"/>
          <w:szCs w:val="32"/>
          <w:cs/>
        </w:rPr>
        <w:t xml:space="preserve"> การต่อต้านการทุจริตและประพฤติมิชอบ</w:t>
      </w:r>
    </w:p>
    <w:p w:rsidR="00EA2A4C" w:rsidRPr="00C632A7" w:rsidRDefault="00EA2A4C" w:rsidP="0025539C">
      <w:pPr>
        <w:pStyle w:val="Default"/>
        <w:spacing w:after="24"/>
        <w:ind w:left="720" w:firstLine="1418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>(5)</w:t>
      </w:r>
      <w:r w:rsidRPr="00C632A7">
        <w:rPr>
          <w:rFonts w:ascii="TH SarabunIT๙" w:hAnsi="TH SarabunIT๙" w:cs="TH SarabunIT๙"/>
          <w:sz w:val="32"/>
          <w:szCs w:val="32"/>
          <w:cs/>
        </w:rPr>
        <w:t xml:space="preserve"> การปรับปรุงกฎหมายและระเบียบต่างๆให้ทันสมัยเป็นธรรมและเป็นสากล</w:t>
      </w:r>
    </w:p>
    <w:p w:rsidR="00EA2A4C" w:rsidRPr="00C632A7" w:rsidRDefault="00EA2A4C" w:rsidP="0025539C">
      <w:pPr>
        <w:pStyle w:val="Default"/>
        <w:spacing w:after="24"/>
        <w:ind w:left="720" w:firstLine="1418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>(7)</w:t>
      </w:r>
      <w:r w:rsidRPr="00C632A7">
        <w:rPr>
          <w:rFonts w:ascii="TH SarabunIT๙" w:hAnsi="TH SarabunIT๙" w:cs="TH SarabunIT๙"/>
          <w:sz w:val="32"/>
          <w:szCs w:val="32"/>
          <w:cs/>
        </w:rPr>
        <w:t xml:space="preserve"> พัฒนาระบบการให้บริการประชาชนของหน่วยงานภาครัฐ</w:t>
      </w:r>
    </w:p>
    <w:p w:rsidR="00EA2A4C" w:rsidRPr="00C632A7" w:rsidRDefault="00EA2A4C" w:rsidP="0025539C">
      <w:pPr>
        <w:pStyle w:val="Default"/>
        <w:ind w:left="720" w:firstLine="1418"/>
        <w:rPr>
          <w:rFonts w:ascii="TH SarabunIT๙" w:hAnsi="TH SarabunIT๙" w:cs="TH SarabunIT๙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</w:rPr>
        <w:t>(8)</w:t>
      </w:r>
      <w:r w:rsidRPr="00C632A7">
        <w:rPr>
          <w:rFonts w:ascii="TH SarabunIT๙" w:hAnsi="TH SarabunIT๙" w:cs="TH SarabunIT๙"/>
          <w:sz w:val="32"/>
          <w:szCs w:val="32"/>
          <w:cs/>
        </w:rPr>
        <w:t xml:space="preserve"> ปรับปรุงการบริหารจัดการรายได้และรายจ่ายของภาครัฐ</w:t>
      </w:r>
    </w:p>
    <w:p w:rsidR="00EA2A4C" w:rsidRPr="00C632A7" w:rsidRDefault="00EA2A4C" w:rsidP="00EA2A4C">
      <w:pPr>
        <w:spacing w:before="120"/>
        <w:rPr>
          <w:rFonts w:eastAsia="Angsana New"/>
        </w:rPr>
      </w:pPr>
      <w:r w:rsidRPr="00C632A7">
        <w:rPr>
          <w:rFonts w:eastAsia="Angsana New"/>
          <w:b/>
          <w:bCs/>
        </w:rPr>
        <w:tab/>
        <w:t xml:space="preserve">1.2 </w:t>
      </w:r>
      <w:r w:rsidRPr="00C632A7">
        <w:rPr>
          <w:rFonts w:eastAsia="Angsana New"/>
          <w:b/>
          <w:bCs/>
          <w:cs/>
        </w:rPr>
        <w:t xml:space="preserve">แผนพัฒนาเศรษฐกิจและสังคมแห่งชาติ ฉบับที่ </w:t>
      </w:r>
      <w:r w:rsidRPr="00C632A7">
        <w:rPr>
          <w:rFonts w:eastAsia="Angsana New"/>
          <w:b/>
          <w:bCs/>
        </w:rPr>
        <w:t>12</w:t>
      </w:r>
      <w:r w:rsidRPr="00C632A7">
        <w:rPr>
          <w:rFonts w:eastAsia="Calibri"/>
          <w:b/>
          <w:bCs/>
        </w:rPr>
        <w:t xml:space="preserve"> (</w:t>
      </w:r>
      <w:r w:rsidRPr="00C632A7">
        <w:rPr>
          <w:rFonts w:eastAsia="Calibri"/>
          <w:b/>
          <w:bCs/>
          <w:cs/>
        </w:rPr>
        <w:t>พ</w:t>
      </w:r>
      <w:r w:rsidRPr="00C632A7">
        <w:rPr>
          <w:rFonts w:eastAsia="Calibri"/>
          <w:b/>
          <w:bCs/>
        </w:rPr>
        <w:t>.</w:t>
      </w:r>
      <w:r w:rsidRPr="00C632A7">
        <w:rPr>
          <w:rFonts w:eastAsia="Calibri"/>
          <w:b/>
          <w:bCs/>
          <w:cs/>
        </w:rPr>
        <w:t>ศ</w:t>
      </w:r>
      <w:r w:rsidRPr="00C632A7">
        <w:rPr>
          <w:rFonts w:eastAsia="Calibri"/>
          <w:b/>
          <w:bCs/>
        </w:rPr>
        <w:t>. 2560 – 2564)</w:t>
      </w:r>
    </w:p>
    <w:p w:rsidR="00EA2A4C" w:rsidRPr="00C632A7" w:rsidRDefault="00EA2A4C" w:rsidP="00EA2A4C">
      <w:pPr>
        <w:autoSpaceDE w:val="0"/>
        <w:autoSpaceDN w:val="0"/>
        <w:adjustRightInd w:val="0"/>
        <w:ind w:left="720" w:firstLine="720"/>
        <w:rPr>
          <w:rFonts w:eastAsia="Calibri"/>
          <w:b/>
          <w:bCs/>
          <w:u w:val="single"/>
        </w:rPr>
      </w:pPr>
      <w:r w:rsidRPr="00C632A7">
        <w:rPr>
          <w:rFonts w:eastAsia="Calibri"/>
          <w:b/>
          <w:bCs/>
          <w:u w:val="single"/>
          <w:cs/>
        </w:rPr>
        <w:t>วิสัยทัศน์</w:t>
      </w:r>
    </w:p>
    <w:p w:rsidR="00EA2A4C" w:rsidRPr="00C632A7" w:rsidRDefault="00EA2A4C" w:rsidP="00EA2A4C">
      <w:pPr>
        <w:autoSpaceDE w:val="0"/>
        <w:autoSpaceDN w:val="0"/>
        <w:adjustRightInd w:val="0"/>
        <w:jc w:val="thaiDistribute"/>
        <w:rPr>
          <w:rFonts w:eastAsia="Calibri"/>
        </w:rPr>
      </w:pPr>
      <w:r w:rsidRPr="00C632A7">
        <w:rPr>
          <w:rFonts w:eastAsia="Calibri"/>
          <w:b/>
          <w:bCs/>
        </w:rPr>
        <w:tab/>
      </w:r>
      <w:r w:rsidRPr="00C632A7">
        <w:rPr>
          <w:rFonts w:eastAsia="Calibri"/>
          <w:b/>
          <w:bCs/>
        </w:rPr>
        <w:tab/>
      </w:r>
      <w:r w:rsidRPr="00C632A7">
        <w:rPr>
          <w:rFonts w:eastAsia="Calibri"/>
          <w:cs/>
        </w:rPr>
        <w:t xml:space="preserve">จากสถานะของประเทศและบริบทการเปลี่ยนแปลงต่างๆ ที่ประเทศกำลังประสบอยู่ ทำให้การกำหนดวิสัยทัศน์แผนพัฒนาฯ ฉบับที่ </w:t>
      </w:r>
      <w:r w:rsidRPr="00C632A7">
        <w:rPr>
          <w:rFonts w:eastAsia="Calibri"/>
        </w:rPr>
        <w:t xml:space="preserve">12 </w:t>
      </w:r>
      <w:r w:rsidRPr="00C632A7">
        <w:rPr>
          <w:rFonts w:eastAsia="Calibri"/>
          <w:cs/>
        </w:rPr>
        <w:t xml:space="preserve">ยังคงมีความต่อเนื่องจากวิสัยทัศน์แผนพัฒนาฯ ฉบับที่ </w:t>
      </w:r>
      <w:r w:rsidRPr="00C632A7">
        <w:rPr>
          <w:rFonts w:eastAsia="Calibri"/>
        </w:rPr>
        <w:t xml:space="preserve">11 </w:t>
      </w:r>
      <w:r w:rsidRPr="00C632A7">
        <w:rPr>
          <w:rFonts w:eastAsia="Calibri"/>
          <w:cs/>
        </w:rPr>
        <w:t xml:space="preserve">และกรอบหลักการของการวางแผนที่น้อมนำและประยุกต์ใช้หลักปรัชญาของเศรษฐกิจพอเพียง ยึดคนเป็นศูนย์กลางของการพัฒนาอย่างมีส่วนร่วม การพัฒนาที่ยึดหลักสมดุล ยั่งยืน โดยวิสัยทัศน์ของการพัฒนาในแผนพัฒนาฯ ฉบับที่ </w:t>
      </w:r>
      <w:r w:rsidRPr="00C632A7">
        <w:rPr>
          <w:rFonts w:eastAsia="Calibri"/>
        </w:rPr>
        <w:t xml:space="preserve">12 </w:t>
      </w:r>
      <w:r w:rsidRPr="00C632A7">
        <w:rPr>
          <w:rFonts w:eastAsia="Calibri"/>
          <w:cs/>
        </w:rPr>
        <w:t xml:space="preserve">ต้องให้ความสำคัญกับการกำหนดทิศทางการพัฒนาที่มุ่งสู่การเปลี่ยนผ่านประเทศไทยจากประเทศที่มีรายได้ปานกลางไปสู่ประเทศที่มีรายได้สูง มีความมั่นคง และยั่งยืน สังคมอยู่ร่วมกันอย่างมีความสุข และนำไปสู่การบรรลุวิสัยทัศน์ระยะยาว </w:t>
      </w:r>
      <w:r w:rsidRPr="00C632A7">
        <w:rPr>
          <w:rFonts w:eastAsia="Calibri"/>
        </w:rPr>
        <w:t>“</w:t>
      </w:r>
      <w:r w:rsidRPr="00C632A7">
        <w:rPr>
          <w:rFonts w:eastAsia="Calibri"/>
          <w:b/>
          <w:bCs/>
          <w:cs/>
        </w:rPr>
        <w:t>มั่นคง มั่งคั่ง ยั่งยืน</w:t>
      </w:r>
      <w:r w:rsidRPr="00C632A7">
        <w:rPr>
          <w:rFonts w:eastAsia="Calibri"/>
        </w:rPr>
        <w:t xml:space="preserve">” </w:t>
      </w:r>
      <w:r w:rsidRPr="00C632A7">
        <w:rPr>
          <w:rFonts w:eastAsia="Calibri"/>
          <w:cs/>
        </w:rPr>
        <w:t>ของประเทศ</w:t>
      </w:r>
    </w:p>
    <w:p w:rsidR="00EA2A4C" w:rsidRPr="00C632A7" w:rsidRDefault="00EA2A4C" w:rsidP="00EA2A4C">
      <w:pPr>
        <w:autoSpaceDE w:val="0"/>
        <w:autoSpaceDN w:val="0"/>
        <w:adjustRightInd w:val="0"/>
        <w:jc w:val="thaiDistribute"/>
        <w:rPr>
          <w:rFonts w:eastAsia="Calibri"/>
        </w:rPr>
      </w:pPr>
    </w:p>
    <w:p w:rsidR="00EA2A4C" w:rsidRPr="00C632A7" w:rsidRDefault="00EA2A4C" w:rsidP="00EA2A4C">
      <w:pPr>
        <w:autoSpaceDE w:val="0"/>
        <w:autoSpaceDN w:val="0"/>
        <w:adjustRightInd w:val="0"/>
        <w:jc w:val="thaiDistribute"/>
        <w:rPr>
          <w:rFonts w:eastAsia="Calibri"/>
        </w:rPr>
      </w:pPr>
    </w:p>
    <w:p w:rsidR="00EA2A4C" w:rsidRDefault="00EA2A4C" w:rsidP="00EA2A4C">
      <w:pPr>
        <w:autoSpaceDE w:val="0"/>
        <w:autoSpaceDN w:val="0"/>
        <w:adjustRightInd w:val="0"/>
        <w:jc w:val="thaiDistribute"/>
        <w:rPr>
          <w:rFonts w:eastAsia="Calibri"/>
        </w:rPr>
      </w:pPr>
    </w:p>
    <w:p w:rsidR="00EA2A4C" w:rsidRPr="00C632A7" w:rsidRDefault="00EA2A4C" w:rsidP="00EA2A4C">
      <w:pPr>
        <w:autoSpaceDE w:val="0"/>
        <w:autoSpaceDN w:val="0"/>
        <w:adjustRightInd w:val="0"/>
        <w:jc w:val="thaiDistribute"/>
        <w:rPr>
          <w:rFonts w:eastAsia="Calibri"/>
        </w:rPr>
      </w:pPr>
    </w:p>
    <w:p w:rsidR="00EA2A4C" w:rsidRPr="00C632A7" w:rsidRDefault="00EA2A4C" w:rsidP="00EA2A4C">
      <w:pPr>
        <w:autoSpaceDE w:val="0"/>
        <w:autoSpaceDN w:val="0"/>
        <w:adjustRightInd w:val="0"/>
        <w:jc w:val="thaiDistribute"/>
        <w:rPr>
          <w:rFonts w:eastAsia="Calibri"/>
        </w:rPr>
      </w:pPr>
    </w:p>
    <w:p w:rsidR="00EA2A4C" w:rsidRPr="00C632A7" w:rsidRDefault="00EA2A4C" w:rsidP="00EA2A4C">
      <w:pPr>
        <w:autoSpaceDE w:val="0"/>
        <w:autoSpaceDN w:val="0"/>
        <w:adjustRightInd w:val="0"/>
        <w:ind w:left="720" w:firstLine="720"/>
        <w:rPr>
          <w:rFonts w:eastAsia="Calibri"/>
          <w:b/>
          <w:bCs/>
          <w:u w:val="single"/>
        </w:rPr>
      </w:pPr>
      <w:r w:rsidRPr="00C632A7">
        <w:rPr>
          <w:rFonts w:eastAsia="Calibri"/>
          <w:b/>
          <w:bCs/>
          <w:u w:val="single"/>
          <w:cs/>
        </w:rPr>
        <w:lastRenderedPageBreak/>
        <w:t>เป้าหมายการพัฒนาประเทศ</w:t>
      </w:r>
    </w:p>
    <w:p w:rsidR="00EA2A4C" w:rsidRPr="00C632A7" w:rsidRDefault="00EA2A4C" w:rsidP="00EA2A4C">
      <w:pPr>
        <w:tabs>
          <w:tab w:val="left" w:pos="0"/>
        </w:tabs>
        <w:jc w:val="thaiDistribute"/>
        <w:rPr>
          <w:rFonts w:eastAsia="Angsana New"/>
        </w:rPr>
      </w:pPr>
      <w:r w:rsidRPr="00C632A7">
        <w:rPr>
          <w:rFonts w:eastAsia="Angsana New"/>
        </w:rPr>
        <w:tab/>
      </w:r>
      <w:r w:rsidRPr="00C632A7">
        <w:rPr>
          <w:rFonts w:eastAsia="Angsana New"/>
        </w:rPr>
        <w:tab/>
        <w:t>1.</w:t>
      </w:r>
      <w:r w:rsidRPr="00C632A7">
        <w:rPr>
          <w:rFonts w:eastAsia="Angsana New"/>
          <w:cs/>
        </w:rPr>
        <w:t xml:space="preserve"> การหลุดพ้นจากกับดักประเทศรายได้ปานกลางสู่รายได้สูง</w:t>
      </w:r>
    </w:p>
    <w:p w:rsidR="00EA2A4C" w:rsidRPr="00C632A7" w:rsidRDefault="00EA2A4C" w:rsidP="00EA2A4C">
      <w:pPr>
        <w:ind w:firstLine="1701"/>
        <w:jc w:val="thaiDistribute"/>
        <w:rPr>
          <w:rFonts w:eastAsia="Angsana New"/>
        </w:rPr>
      </w:pPr>
      <w:r w:rsidRPr="00C632A7">
        <w:rPr>
          <w:rFonts w:eastAsia="Angsana New"/>
        </w:rPr>
        <w:t xml:space="preserve">(1) </w:t>
      </w:r>
      <w:r w:rsidRPr="00C632A7">
        <w:rPr>
          <w:rFonts w:eastAsia="Angsana New"/>
          <w:cs/>
        </w:rPr>
        <w:t xml:space="preserve">เศรษฐกิจขยายตัวเฉลี่ยไม่ต่ำกว่าร้อยละ </w:t>
      </w:r>
      <w:r w:rsidRPr="00C632A7">
        <w:rPr>
          <w:rFonts w:eastAsia="Angsana New"/>
        </w:rPr>
        <w:t xml:space="preserve">5.0 </w:t>
      </w:r>
    </w:p>
    <w:p w:rsidR="00EA2A4C" w:rsidRPr="00C632A7" w:rsidRDefault="00EA2A4C" w:rsidP="00EA2A4C">
      <w:pPr>
        <w:ind w:firstLine="1701"/>
        <w:jc w:val="thaiDistribute"/>
        <w:rPr>
          <w:rFonts w:eastAsia="Angsana New"/>
        </w:rPr>
      </w:pPr>
      <w:r w:rsidRPr="00C632A7">
        <w:rPr>
          <w:rFonts w:eastAsia="Angsana New"/>
        </w:rPr>
        <w:t xml:space="preserve">(2) </w:t>
      </w:r>
      <w:r w:rsidRPr="00C632A7">
        <w:rPr>
          <w:rFonts w:eastAsia="Angsana New"/>
          <w:cs/>
        </w:rPr>
        <w:t>ผลิตภัณฑ์มวลรวมในประเทศต่อหัว (</w:t>
      </w:r>
      <w:r w:rsidRPr="00C632A7">
        <w:rPr>
          <w:rFonts w:eastAsia="Angsana New"/>
        </w:rPr>
        <w:t xml:space="preserve">GDP Per Capita) </w:t>
      </w:r>
      <w:r w:rsidRPr="00C632A7">
        <w:rPr>
          <w:rFonts w:eastAsia="Angsana New"/>
          <w:cs/>
        </w:rPr>
        <w:t>และรายได้ประชาชาติต่อหัว (</w:t>
      </w:r>
      <w:r w:rsidRPr="00C632A7">
        <w:rPr>
          <w:rFonts w:eastAsia="Angsana New"/>
        </w:rPr>
        <w:t xml:space="preserve">GNP Per Capita) </w:t>
      </w:r>
      <w:r w:rsidRPr="00C632A7">
        <w:rPr>
          <w:rFonts w:eastAsia="Angsana New"/>
          <w:cs/>
        </w:rPr>
        <w:t xml:space="preserve">ณ สิ้นแผนพัฒนาฯ ฉบับที่ </w:t>
      </w:r>
      <w:r w:rsidRPr="00C632A7">
        <w:rPr>
          <w:rFonts w:eastAsia="Angsana New"/>
        </w:rPr>
        <w:t xml:space="preserve">12 </w:t>
      </w:r>
      <w:r w:rsidRPr="00C632A7">
        <w:rPr>
          <w:rFonts w:eastAsia="Angsana New"/>
          <w:cs/>
        </w:rPr>
        <w:t xml:space="preserve">ในปี </w:t>
      </w:r>
      <w:r w:rsidRPr="00C632A7">
        <w:rPr>
          <w:rFonts w:eastAsia="Angsana New"/>
        </w:rPr>
        <w:t xml:space="preserve">2564 </w:t>
      </w:r>
      <w:r w:rsidRPr="00C632A7">
        <w:rPr>
          <w:rFonts w:eastAsia="Angsana New"/>
          <w:cs/>
        </w:rPr>
        <w:t xml:space="preserve">เพิ่มขึ้นเป็น </w:t>
      </w:r>
      <w:r w:rsidRPr="00C632A7">
        <w:rPr>
          <w:rFonts w:eastAsia="Angsana New"/>
        </w:rPr>
        <w:t xml:space="preserve">317,051 </w:t>
      </w:r>
      <w:r w:rsidRPr="00C632A7">
        <w:rPr>
          <w:rFonts w:eastAsia="Angsana New"/>
          <w:cs/>
        </w:rPr>
        <w:t>บาท</w:t>
      </w:r>
      <w:r w:rsidRPr="00C632A7">
        <w:rPr>
          <w:rFonts w:eastAsia="Angsana New"/>
        </w:rPr>
        <w:t xml:space="preserve"> (9,325 </w:t>
      </w:r>
      <w:r w:rsidRPr="00C632A7">
        <w:rPr>
          <w:rFonts w:eastAsia="Angsana New"/>
          <w:cs/>
        </w:rPr>
        <w:t xml:space="preserve">ดอลลาร์สรอ.) และ </w:t>
      </w:r>
      <w:r w:rsidRPr="00C632A7">
        <w:rPr>
          <w:rFonts w:eastAsia="Angsana New"/>
        </w:rPr>
        <w:t xml:space="preserve">301,199 </w:t>
      </w:r>
      <w:r w:rsidRPr="00C632A7">
        <w:rPr>
          <w:rFonts w:eastAsia="Angsana New"/>
          <w:cs/>
        </w:rPr>
        <w:t>บาท (</w:t>
      </w:r>
      <w:r w:rsidRPr="00C632A7">
        <w:rPr>
          <w:rFonts w:eastAsia="Angsana New"/>
        </w:rPr>
        <w:t xml:space="preserve">8,859 </w:t>
      </w:r>
      <w:r w:rsidRPr="00C632A7">
        <w:rPr>
          <w:rFonts w:eastAsia="Angsana New"/>
          <w:cs/>
        </w:rPr>
        <w:t>ดอลลาร์ สรอ.) ต่อคนต่อปี</w:t>
      </w:r>
    </w:p>
    <w:p w:rsidR="00EA2A4C" w:rsidRPr="00C632A7" w:rsidRDefault="00EA2A4C" w:rsidP="00EA2A4C">
      <w:pPr>
        <w:ind w:firstLine="1701"/>
        <w:jc w:val="thaiDistribute"/>
        <w:rPr>
          <w:rFonts w:eastAsia="Angsana New"/>
        </w:rPr>
      </w:pPr>
      <w:r w:rsidRPr="00C632A7">
        <w:rPr>
          <w:rFonts w:eastAsia="Angsana New"/>
        </w:rPr>
        <w:t xml:space="preserve">(3) </w:t>
      </w:r>
      <w:r w:rsidRPr="00C632A7">
        <w:rPr>
          <w:rFonts w:eastAsia="Angsana New"/>
          <w:cs/>
        </w:rPr>
        <w:t xml:space="preserve">ผลิตภาพการผลิตเพิ่มขึ้นไม่ต่ำกว่าเฉลี่ยร้อยละ </w:t>
      </w:r>
      <w:r w:rsidRPr="00C632A7">
        <w:rPr>
          <w:rFonts w:eastAsia="Angsana New"/>
        </w:rPr>
        <w:t xml:space="preserve">2.5 </w:t>
      </w:r>
      <w:r w:rsidRPr="00C632A7">
        <w:rPr>
          <w:rFonts w:eastAsia="Angsana New"/>
          <w:cs/>
        </w:rPr>
        <w:t>ต่อปี</w:t>
      </w:r>
    </w:p>
    <w:p w:rsidR="00EA2A4C" w:rsidRPr="00C632A7" w:rsidRDefault="00EA2A4C" w:rsidP="00EA2A4C">
      <w:pPr>
        <w:ind w:firstLine="1701"/>
        <w:jc w:val="thaiDistribute"/>
        <w:rPr>
          <w:rFonts w:eastAsia="Angsana New"/>
        </w:rPr>
      </w:pPr>
      <w:r w:rsidRPr="00C632A7">
        <w:rPr>
          <w:rFonts w:eastAsia="Angsana New"/>
        </w:rPr>
        <w:t xml:space="preserve">(4) </w:t>
      </w:r>
      <w:r w:rsidRPr="00C632A7">
        <w:rPr>
          <w:rFonts w:eastAsia="Angsana New"/>
          <w:cs/>
        </w:rPr>
        <w:t xml:space="preserve">การลงทุนรวมขยายตัวไม่ต่ำกว่าเฉลี่ยร้อยละ </w:t>
      </w:r>
      <w:r w:rsidRPr="00C632A7">
        <w:rPr>
          <w:rFonts w:eastAsia="Angsana New"/>
        </w:rPr>
        <w:t>8.0 (</w:t>
      </w:r>
      <w:r w:rsidRPr="00C632A7">
        <w:rPr>
          <w:rFonts w:eastAsia="Angsana New"/>
          <w:cs/>
        </w:rPr>
        <w:t xml:space="preserve">การขยายตัวของการลงทุนภาครัฐไม่ต่ำกว่าร้อยละ </w:t>
      </w:r>
      <w:r w:rsidRPr="00C632A7">
        <w:rPr>
          <w:rFonts w:eastAsia="Angsana New"/>
        </w:rPr>
        <w:t xml:space="preserve">10.0 </w:t>
      </w:r>
      <w:r w:rsidRPr="00C632A7">
        <w:rPr>
          <w:rFonts w:eastAsia="Angsana New"/>
          <w:cs/>
        </w:rPr>
        <w:t xml:space="preserve">และการลงทุนของภาคเอกชนขยายตัวไม่ต่ำกว่าเฉลี่ยร้อยละ </w:t>
      </w:r>
      <w:r w:rsidRPr="00C632A7">
        <w:rPr>
          <w:rFonts w:eastAsia="Angsana New"/>
        </w:rPr>
        <w:t xml:space="preserve">7.5 </w:t>
      </w:r>
      <w:r w:rsidRPr="00C632A7">
        <w:rPr>
          <w:rFonts w:eastAsia="Angsana New"/>
          <w:cs/>
        </w:rPr>
        <w:t xml:space="preserve">ในขณะที่ปริมาณการส่งออกขยายตัวเฉลี่ยไม่ต่ำกว่าร้อยละ </w:t>
      </w:r>
      <w:r w:rsidRPr="00C632A7">
        <w:rPr>
          <w:rFonts w:eastAsia="Angsana New"/>
        </w:rPr>
        <w:t xml:space="preserve">4.0 </w:t>
      </w:r>
      <w:r w:rsidRPr="00C632A7">
        <w:rPr>
          <w:rFonts w:eastAsia="Angsana New"/>
          <w:cs/>
        </w:rPr>
        <w:t>ต่อปี)</w:t>
      </w:r>
    </w:p>
    <w:p w:rsidR="00EA2A4C" w:rsidRPr="00C632A7" w:rsidRDefault="00EA2A4C" w:rsidP="00EA2A4C">
      <w:pPr>
        <w:tabs>
          <w:tab w:val="left" w:pos="0"/>
        </w:tabs>
        <w:jc w:val="thaiDistribute"/>
        <w:rPr>
          <w:rFonts w:eastAsia="Angsana New"/>
        </w:rPr>
      </w:pPr>
      <w:r w:rsidRPr="00C632A7">
        <w:rPr>
          <w:rFonts w:eastAsia="Angsana New"/>
        </w:rPr>
        <w:tab/>
      </w:r>
      <w:r w:rsidRPr="00C632A7">
        <w:rPr>
          <w:rFonts w:eastAsia="Angsana New"/>
        </w:rPr>
        <w:tab/>
        <w:t>2.</w:t>
      </w:r>
      <w:r w:rsidRPr="00C632A7">
        <w:rPr>
          <w:rFonts w:eastAsia="Angsana New"/>
          <w:cs/>
        </w:rPr>
        <w:t xml:space="preserve"> การพัฒนาศักยภาพคนให้สนับสนุนการเจริญเติบโตของประเทศและการสร้างสังคมสูงวัยอย่างมีคุณภาพ</w:t>
      </w:r>
    </w:p>
    <w:p w:rsidR="00EA2A4C" w:rsidRPr="00C632A7" w:rsidRDefault="00EA2A4C" w:rsidP="00EA2A4C">
      <w:pPr>
        <w:tabs>
          <w:tab w:val="left" w:pos="0"/>
        </w:tabs>
        <w:ind w:firstLine="1701"/>
        <w:jc w:val="thaiDistribute"/>
        <w:rPr>
          <w:rFonts w:eastAsia="Angsana New"/>
        </w:rPr>
      </w:pPr>
      <w:r w:rsidRPr="00C632A7">
        <w:rPr>
          <w:rFonts w:eastAsia="Angsana New"/>
        </w:rPr>
        <w:t xml:space="preserve">(1) </w:t>
      </w:r>
      <w:r w:rsidRPr="00C632A7">
        <w:rPr>
          <w:rFonts w:eastAsia="Angsana New"/>
          <w:cs/>
        </w:rPr>
        <w:t>ประชาชนทุกช่วงวัยมีความมั่นคงทางด้านเศรษฐกิจและสังคม (</w:t>
      </w:r>
      <w:r w:rsidRPr="00C632A7">
        <w:rPr>
          <w:rFonts w:eastAsia="Angsana New"/>
        </w:rPr>
        <w:t xml:space="preserve">SocioEconomic Security) </w:t>
      </w:r>
      <w:r w:rsidRPr="00C632A7">
        <w:rPr>
          <w:rFonts w:eastAsia="Angsana New"/>
          <w:cs/>
        </w:rPr>
        <w:t>และมีคุณภาพชีวิตที่ดีขึ้น</w:t>
      </w:r>
    </w:p>
    <w:p w:rsidR="00EA2A4C" w:rsidRPr="00C632A7" w:rsidRDefault="00EA2A4C" w:rsidP="00EA2A4C">
      <w:pPr>
        <w:tabs>
          <w:tab w:val="left" w:pos="0"/>
        </w:tabs>
        <w:ind w:firstLine="1701"/>
        <w:jc w:val="thaiDistribute"/>
        <w:rPr>
          <w:rFonts w:eastAsia="Angsana New"/>
        </w:rPr>
      </w:pPr>
      <w:r w:rsidRPr="00C632A7">
        <w:rPr>
          <w:rFonts w:eastAsia="Angsana New"/>
        </w:rPr>
        <w:t xml:space="preserve">(2) </w:t>
      </w:r>
      <w:r w:rsidRPr="00C632A7">
        <w:rPr>
          <w:rFonts w:eastAsia="Angsana New"/>
          <w:cs/>
        </w:rPr>
        <w:t>การศึกษาและการเรียนรู้ได้รับการพัฒนาคุณภาพ</w:t>
      </w:r>
    </w:p>
    <w:p w:rsidR="00EA2A4C" w:rsidRPr="00C632A7" w:rsidRDefault="00EA2A4C" w:rsidP="00EA2A4C">
      <w:pPr>
        <w:tabs>
          <w:tab w:val="left" w:pos="0"/>
        </w:tabs>
        <w:ind w:firstLine="1701"/>
        <w:jc w:val="thaiDistribute"/>
        <w:rPr>
          <w:rFonts w:eastAsia="Angsana New"/>
        </w:rPr>
      </w:pPr>
      <w:r w:rsidRPr="00C632A7">
        <w:rPr>
          <w:rFonts w:eastAsia="Angsana New"/>
        </w:rPr>
        <w:t xml:space="preserve">(3) </w:t>
      </w:r>
      <w:r w:rsidRPr="00C632A7">
        <w:rPr>
          <w:rFonts w:eastAsia="Angsana New"/>
          <w:cs/>
        </w:rPr>
        <w:t>สถาบันทางสังคมมีความเข้มแข็งเป็นฐานรากที่เอื้อต่อการพัฒนาคน</w:t>
      </w:r>
    </w:p>
    <w:p w:rsidR="00EA2A4C" w:rsidRPr="00C632A7" w:rsidRDefault="00EA2A4C" w:rsidP="00EA2A4C">
      <w:pPr>
        <w:tabs>
          <w:tab w:val="left" w:pos="0"/>
        </w:tabs>
        <w:jc w:val="thaiDistribute"/>
        <w:rPr>
          <w:rFonts w:eastAsia="Angsana New"/>
        </w:rPr>
      </w:pPr>
      <w:r w:rsidRPr="00C632A7">
        <w:rPr>
          <w:rFonts w:eastAsia="Angsana New"/>
        </w:rPr>
        <w:tab/>
      </w:r>
      <w:r w:rsidRPr="00C632A7">
        <w:rPr>
          <w:rFonts w:eastAsia="Angsana New"/>
        </w:rPr>
        <w:tab/>
        <w:t>3.</w:t>
      </w:r>
      <w:r w:rsidRPr="00C632A7">
        <w:rPr>
          <w:rFonts w:eastAsia="Angsana New"/>
          <w:cs/>
        </w:rPr>
        <w:t xml:space="preserve"> การลดความเหลื่อมล้ำในสังคม</w:t>
      </w:r>
    </w:p>
    <w:p w:rsidR="00EA2A4C" w:rsidRPr="00C632A7" w:rsidRDefault="00EA2A4C" w:rsidP="00EA2A4C">
      <w:pPr>
        <w:tabs>
          <w:tab w:val="left" w:pos="0"/>
        </w:tabs>
        <w:ind w:firstLine="1701"/>
        <w:jc w:val="thaiDistribute"/>
        <w:rPr>
          <w:rFonts w:eastAsia="Angsana New"/>
        </w:rPr>
      </w:pPr>
      <w:r w:rsidRPr="00C632A7">
        <w:rPr>
          <w:rFonts w:eastAsia="Angsana New"/>
        </w:rPr>
        <w:t xml:space="preserve">(1) </w:t>
      </w:r>
      <w:r w:rsidRPr="00C632A7">
        <w:rPr>
          <w:rFonts w:eastAsia="Angsana New"/>
          <w:cs/>
        </w:rPr>
        <w:t>การกระจายรายได้มีความเท่าเทียมกันมากขึ้น</w:t>
      </w:r>
    </w:p>
    <w:p w:rsidR="00EA2A4C" w:rsidRPr="00C632A7" w:rsidRDefault="00EA2A4C" w:rsidP="00EA2A4C">
      <w:pPr>
        <w:tabs>
          <w:tab w:val="left" w:pos="0"/>
        </w:tabs>
        <w:ind w:firstLine="1701"/>
        <w:jc w:val="thaiDistribute"/>
        <w:rPr>
          <w:rFonts w:eastAsia="Angsana New"/>
        </w:rPr>
      </w:pPr>
      <w:r w:rsidRPr="00C632A7">
        <w:rPr>
          <w:rFonts w:eastAsia="Angsana New"/>
        </w:rPr>
        <w:t xml:space="preserve">(2) </w:t>
      </w:r>
      <w:r w:rsidRPr="00C632A7">
        <w:rPr>
          <w:rFonts w:eastAsia="Angsana New"/>
          <w:cs/>
        </w:rPr>
        <w:t>บริการทางสังคมมีคุณภาพและมีการกระจายอย่างทั่วถึง</w:t>
      </w:r>
    </w:p>
    <w:p w:rsidR="00EA2A4C" w:rsidRPr="00C632A7" w:rsidRDefault="00EA2A4C" w:rsidP="00EA2A4C">
      <w:pPr>
        <w:tabs>
          <w:tab w:val="left" w:pos="0"/>
        </w:tabs>
        <w:jc w:val="thaiDistribute"/>
        <w:rPr>
          <w:rFonts w:eastAsia="Angsana New"/>
        </w:rPr>
      </w:pPr>
      <w:r w:rsidRPr="00C632A7">
        <w:rPr>
          <w:rFonts w:eastAsia="Angsana New"/>
        </w:rPr>
        <w:tab/>
      </w:r>
      <w:r w:rsidRPr="00C632A7">
        <w:rPr>
          <w:rFonts w:eastAsia="Angsana New"/>
        </w:rPr>
        <w:tab/>
        <w:t>4.</w:t>
      </w:r>
      <w:r w:rsidR="0025539C">
        <w:rPr>
          <w:rFonts w:eastAsia="Angsana New"/>
        </w:rPr>
        <w:t xml:space="preserve"> </w:t>
      </w:r>
      <w:r w:rsidRPr="00C632A7">
        <w:rPr>
          <w:rFonts w:eastAsia="Angsana New"/>
          <w:cs/>
        </w:rPr>
        <w:t>การสร้างการเจริญเติบโตทางเศรษฐกิจและสังคมที่เป็นมิตรกับสิ่งแวดล้อม</w:t>
      </w:r>
    </w:p>
    <w:p w:rsidR="00EA2A4C" w:rsidRPr="00C632A7" w:rsidRDefault="00EA2A4C" w:rsidP="00EA2A4C">
      <w:pPr>
        <w:tabs>
          <w:tab w:val="left" w:pos="0"/>
        </w:tabs>
        <w:ind w:firstLine="1701"/>
        <w:jc w:val="thaiDistribute"/>
        <w:rPr>
          <w:rFonts w:eastAsia="Angsana New"/>
        </w:rPr>
      </w:pPr>
      <w:r w:rsidRPr="00C632A7">
        <w:rPr>
          <w:rFonts w:eastAsia="Angsana New"/>
        </w:rPr>
        <w:t xml:space="preserve">(1) </w:t>
      </w:r>
      <w:r w:rsidRPr="00C632A7">
        <w:rPr>
          <w:rFonts w:eastAsia="Angsana New"/>
          <w:cs/>
        </w:rPr>
        <w:t>รักษาความมั่นคงของฐานทรัพยากร สร้างสมดุลระหว่างการอนุรักษ์และการใช้ประโยชน์อย่างยั่งยืนและเป็นธรรม</w:t>
      </w:r>
    </w:p>
    <w:p w:rsidR="00EA2A4C" w:rsidRPr="00C632A7" w:rsidRDefault="00EA2A4C" w:rsidP="00EA2A4C">
      <w:pPr>
        <w:tabs>
          <w:tab w:val="left" w:pos="0"/>
        </w:tabs>
        <w:ind w:firstLine="1701"/>
        <w:jc w:val="thaiDistribute"/>
        <w:rPr>
          <w:rFonts w:eastAsia="Angsana New"/>
        </w:rPr>
      </w:pPr>
      <w:r w:rsidRPr="00C632A7">
        <w:rPr>
          <w:rFonts w:eastAsia="Angsana New"/>
        </w:rPr>
        <w:t xml:space="preserve">(2) </w:t>
      </w:r>
      <w:r w:rsidRPr="00C632A7">
        <w:rPr>
          <w:rFonts w:eastAsia="Angsana New"/>
          <w:cs/>
        </w:rPr>
        <w:t>ขับเคลื่อนประเทศสู่เศรษฐกิจและสังคมที่เป็นมิตรต่อสิ่งแวดล้อม</w:t>
      </w:r>
    </w:p>
    <w:p w:rsidR="00EA2A4C" w:rsidRPr="00C632A7" w:rsidRDefault="00EA2A4C" w:rsidP="00EA2A4C">
      <w:pPr>
        <w:tabs>
          <w:tab w:val="left" w:pos="0"/>
        </w:tabs>
        <w:ind w:firstLine="1701"/>
        <w:jc w:val="thaiDistribute"/>
        <w:rPr>
          <w:rFonts w:eastAsia="Angsana New"/>
        </w:rPr>
      </w:pPr>
      <w:r w:rsidRPr="00C632A7">
        <w:rPr>
          <w:rFonts w:eastAsia="Angsana New"/>
        </w:rPr>
        <w:t xml:space="preserve">(3) </w:t>
      </w:r>
      <w:r w:rsidRPr="00C632A7">
        <w:rPr>
          <w:rFonts w:eastAsia="Angsana New"/>
          <w:cs/>
        </w:rPr>
        <w:t>เพิ่มขีดความสามารถในการรับมือภัยพิบัติและการเปลี่ยนแปลงสภาพภูมิอากาศ</w:t>
      </w:r>
    </w:p>
    <w:p w:rsidR="00EA2A4C" w:rsidRPr="00C632A7" w:rsidRDefault="00EA2A4C" w:rsidP="00EA2A4C">
      <w:pPr>
        <w:tabs>
          <w:tab w:val="left" w:pos="0"/>
        </w:tabs>
        <w:ind w:firstLine="1701"/>
        <w:jc w:val="thaiDistribute"/>
        <w:rPr>
          <w:rFonts w:eastAsia="Angsana New"/>
        </w:rPr>
      </w:pPr>
      <w:r w:rsidRPr="00C632A7">
        <w:rPr>
          <w:rFonts w:eastAsia="Angsana New"/>
        </w:rPr>
        <w:t xml:space="preserve">(4) </w:t>
      </w:r>
      <w:r w:rsidRPr="00C632A7">
        <w:rPr>
          <w:rFonts w:eastAsia="Angsana New"/>
          <w:cs/>
        </w:rPr>
        <w:t>เพิ่มประสิทธิภาพและเสริมสร้างธรรมาภิบาลในการบริหารจัดการทรัพยากรธรรมชาติและสิ่งแวดล้อม</w:t>
      </w:r>
    </w:p>
    <w:p w:rsidR="00EA2A4C" w:rsidRPr="00C632A7" w:rsidRDefault="00EA2A4C" w:rsidP="00EA2A4C">
      <w:pPr>
        <w:tabs>
          <w:tab w:val="left" w:pos="0"/>
        </w:tabs>
        <w:ind w:firstLine="1701"/>
        <w:jc w:val="thaiDistribute"/>
        <w:rPr>
          <w:rFonts w:eastAsia="Angsana New"/>
          <w:cs/>
        </w:rPr>
      </w:pPr>
      <w:r w:rsidRPr="00C632A7">
        <w:rPr>
          <w:rFonts w:eastAsia="Angsana New"/>
        </w:rPr>
        <w:t xml:space="preserve">(5) </w:t>
      </w:r>
      <w:r w:rsidRPr="00C632A7">
        <w:rPr>
          <w:rFonts w:eastAsia="Angsana New"/>
          <w:cs/>
        </w:rPr>
        <w:t>มีการบริหารจัดการน้ำให้สมดุลระหว่างการอุปสงค์และอุปทานน้ำ</w:t>
      </w:r>
    </w:p>
    <w:p w:rsidR="00EA2A4C" w:rsidRPr="00C632A7" w:rsidRDefault="00EA2A4C" w:rsidP="00EA2A4C">
      <w:pPr>
        <w:tabs>
          <w:tab w:val="left" w:pos="0"/>
        </w:tabs>
        <w:jc w:val="thaiDistribute"/>
        <w:rPr>
          <w:rFonts w:eastAsia="Angsana New"/>
        </w:rPr>
      </w:pPr>
      <w:r w:rsidRPr="00C632A7">
        <w:rPr>
          <w:rFonts w:eastAsia="Angsana New"/>
        </w:rPr>
        <w:tab/>
      </w:r>
      <w:r w:rsidRPr="00C632A7">
        <w:rPr>
          <w:rFonts w:eastAsia="Angsana New"/>
        </w:rPr>
        <w:tab/>
        <w:t>5.</w:t>
      </w:r>
      <w:r w:rsidRPr="00C632A7">
        <w:rPr>
          <w:rFonts w:eastAsia="Angsana New"/>
          <w:cs/>
        </w:rPr>
        <w:t xml:space="preserve"> การบริหารราชการแผ่นดินที่มีประสิทธิภาพ</w:t>
      </w:r>
    </w:p>
    <w:p w:rsidR="00EA2A4C" w:rsidRPr="00C632A7" w:rsidRDefault="00EA2A4C" w:rsidP="00EA2A4C">
      <w:pPr>
        <w:tabs>
          <w:tab w:val="left" w:pos="0"/>
        </w:tabs>
        <w:ind w:firstLine="1701"/>
        <w:jc w:val="thaiDistribute"/>
        <w:rPr>
          <w:rFonts w:eastAsia="Angsana New"/>
        </w:rPr>
      </w:pPr>
      <w:r w:rsidRPr="00C632A7">
        <w:rPr>
          <w:rFonts w:eastAsia="Angsana New"/>
        </w:rPr>
        <w:t xml:space="preserve">(1) </w:t>
      </w:r>
      <w:r w:rsidRPr="00C632A7">
        <w:rPr>
          <w:rFonts w:eastAsia="Angsana New"/>
          <w:cs/>
        </w:rPr>
        <w:t>การบริหารงานภาครัฐที่โปร่งใส เป็นธรรม มีประสิทธิภาพ และมีส่วนร่วม</w:t>
      </w:r>
    </w:p>
    <w:p w:rsidR="00EA2A4C" w:rsidRPr="00C632A7" w:rsidRDefault="00EA2A4C" w:rsidP="00EA2A4C">
      <w:pPr>
        <w:tabs>
          <w:tab w:val="left" w:pos="0"/>
        </w:tabs>
        <w:ind w:firstLine="1701"/>
        <w:jc w:val="thaiDistribute"/>
        <w:rPr>
          <w:rFonts w:eastAsia="Angsana New"/>
        </w:rPr>
      </w:pPr>
      <w:r w:rsidRPr="00C632A7">
        <w:rPr>
          <w:rFonts w:eastAsia="Angsana New"/>
        </w:rPr>
        <w:t xml:space="preserve">(2) </w:t>
      </w:r>
      <w:r w:rsidRPr="00C632A7">
        <w:rPr>
          <w:rFonts w:eastAsia="Angsana New"/>
          <w:cs/>
        </w:rPr>
        <w:t>ขจัดการทุจริตคอร์รัปชั่น</w:t>
      </w:r>
    </w:p>
    <w:p w:rsidR="00EA2A4C" w:rsidRPr="00C632A7" w:rsidRDefault="00EA2A4C" w:rsidP="00EA2A4C">
      <w:pPr>
        <w:tabs>
          <w:tab w:val="left" w:pos="1134"/>
        </w:tabs>
        <w:ind w:right="-1" w:firstLine="1701"/>
        <w:rPr>
          <w:rFonts w:eastAsia="Angsana New"/>
          <w:b/>
          <w:bCs/>
        </w:rPr>
      </w:pPr>
      <w:r w:rsidRPr="00C632A7">
        <w:rPr>
          <w:rFonts w:eastAsia="Angsana New"/>
        </w:rPr>
        <w:t xml:space="preserve">(3) </w:t>
      </w:r>
      <w:r w:rsidRPr="00C632A7">
        <w:rPr>
          <w:rFonts w:eastAsia="Angsana New"/>
          <w:cs/>
        </w:rPr>
        <w:t>มีการกระจายอำนาจที่เหมาะสม</w:t>
      </w:r>
    </w:p>
    <w:p w:rsidR="00EA2A4C" w:rsidRPr="00C632A7" w:rsidRDefault="00EA2A4C" w:rsidP="00EA2A4C">
      <w:pPr>
        <w:spacing w:before="120"/>
        <w:ind w:right="-335" w:firstLine="1440"/>
        <w:rPr>
          <w:rFonts w:eastAsia="Angsana New"/>
          <w:b/>
          <w:bCs/>
        </w:rPr>
      </w:pPr>
      <w:r w:rsidRPr="00C632A7">
        <w:rPr>
          <w:rFonts w:eastAsia="Angsana New"/>
          <w:b/>
          <w:bCs/>
          <w:cs/>
        </w:rPr>
        <w:t xml:space="preserve">กรอบยุทธศาสตร์แผนพัฒนาเศรษฐกิจและสังคมแห่งชาติ ฉบับที่ </w:t>
      </w:r>
      <w:r w:rsidRPr="00C632A7">
        <w:rPr>
          <w:rFonts w:eastAsia="Angsana New"/>
          <w:b/>
          <w:bCs/>
        </w:rPr>
        <w:t>12</w:t>
      </w:r>
      <w:r w:rsidRPr="00C632A7">
        <w:rPr>
          <w:rFonts w:eastAsia="Angsana New"/>
          <w:cs/>
        </w:rPr>
        <w:t xml:space="preserve">    ประกอบด้วย  </w:t>
      </w:r>
      <w:r w:rsidRPr="00C632A7">
        <w:rPr>
          <w:rFonts w:eastAsia="Angsana New"/>
        </w:rPr>
        <w:t xml:space="preserve">10 </w:t>
      </w:r>
      <w:r w:rsidRPr="00C632A7">
        <w:rPr>
          <w:rFonts w:eastAsia="Angsana New"/>
          <w:cs/>
        </w:rPr>
        <w:t>ยุทธศาสตร์หลัก ดังนี้</w:t>
      </w:r>
    </w:p>
    <w:p w:rsidR="00EA2A4C" w:rsidRPr="00C632A7" w:rsidRDefault="00EA2A4C" w:rsidP="00EA2A4C">
      <w:pPr>
        <w:ind w:right="-1"/>
        <w:rPr>
          <w:rFonts w:eastAsia="Angsana New"/>
        </w:rPr>
      </w:pPr>
      <w:r w:rsidRPr="00C632A7">
        <w:rPr>
          <w:rFonts w:eastAsia="Angsana New"/>
          <w:b/>
          <w:bCs/>
          <w:cs/>
        </w:rPr>
        <w:tab/>
      </w:r>
      <w:r w:rsidRPr="00C632A7">
        <w:rPr>
          <w:rFonts w:eastAsia="Angsana New"/>
          <w:b/>
          <w:bCs/>
          <w:cs/>
        </w:rPr>
        <w:tab/>
      </w:r>
      <w:r w:rsidRPr="00C632A7">
        <w:rPr>
          <w:rFonts w:eastAsia="Angsana New"/>
        </w:rPr>
        <w:t>1.</w:t>
      </w:r>
      <w:r w:rsidRPr="00C632A7">
        <w:rPr>
          <w:rFonts w:eastAsia="Angsana New"/>
          <w:cs/>
        </w:rPr>
        <w:t xml:space="preserve"> ยุทธศาสตร์การเสริมสร้างและพัฒนาศักยภาพทุนมนุษย์</w:t>
      </w:r>
    </w:p>
    <w:p w:rsidR="00EA2A4C" w:rsidRPr="00C632A7" w:rsidRDefault="00EA2A4C" w:rsidP="00EA2A4C">
      <w:pPr>
        <w:ind w:right="-1"/>
        <w:rPr>
          <w:rFonts w:eastAsia="Angsana New"/>
        </w:rPr>
      </w:pPr>
      <w:r w:rsidRPr="00C632A7">
        <w:rPr>
          <w:rFonts w:eastAsia="Angsana New"/>
          <w:cs/>
        </w:rPr>
        <w:tab/>
      </w:r>
      <w:r w:rsidRPr="00C632A7">
        <w:rPr>
          <w:rFonts w:eastAsia="Angsana New"/>
          <w:cs/>
        </w:rPr>
        <w:tab/>
      </w:r>
      <w:r w:rsidRPr="00C632A7">
        <w:rPr>
          <w:rFonts w:eastAsia="Angsana New"/>
        </w:rPr>
        <w:t xml:space="preserve">2. </w:t>
      </w:r>
      <w:r w:rsidRPr="00C632A7">
        <w:rPr>
          <w:rFonts w:eastAsia="Angsana New"/>
          <w:cs/>
        </w:rPr>
        <w:t>ยุทธศาสตร์การสร้างความเป็นธรรมลดความเหลื่อมล้ำในสังคม</w:t>
      </w:r>
    </w:p>
    <w:p w:rsidR="00EA2A4C" w:rsidRPr="00C632A7" w:rsidRDefault="00EA2A4C" w:rsidP="00EA2A4C">
      <w:pPr>
        <w:ind w:right="-1"/>
        <w:rPr>
          <w:rFonts w:eastAsia="Angsana New"/>
        </w:rPr>
      </w:pPr>
      <w:r w:rsidRPr="00C632A7">
        <w:rPr>
          <w:rFonts w:eastAsia="Angsana New"/>
        </w:rPr>
        <w:tab/>
      </w:r>
      <w:r w:rsidRPr="00C632A7">
        <w:rPr>
          <w:rFonts w:eastAsia="Angsana New"/>
        </w:rPr>
        <w:tab/>
        <w:t>3.</w:t>
      </w:r>
      <w:r w:rsidRPr="00C632A7">
        <w:rPr>
          <w:rFonts w:eastAsia="Angsana New"/>
          <w:cs/>
        </w:rPr>
        <w:t xml:space="preserve"> ยุทธศาสตร์การสร้างความเข้มแข็งทางเศรษฐกิจและแข่งขันได้อย่างยั่งยืน</w:t>
      </w:r>
    </w:p>
    <w:p w:rsidR="00EA2A4C" w:rsidRPr="00C632A7" w:rsidRDefault="00EA2A4C" w:rsidP="00EA2A4C">
      <w:pPr>
        <w:ind w:right="-1"/>
        <w:rPr>
          <w:rFonts w:eastAsia="Angsana New"/>
        </w:rPr>
      </w:pPr>
      <w:r w:rsidRPr="00C632A7">
        <w:rPr>
          <w:rFonts w:eastAsia="Angsana New"/>
        </w:rPr>
        <w:tab/>
      </w:r>
      <w:r w:rsidRPr="00C632A7">
        <w:rPr>
          <w:rFonts w:eastAsia="Angsana New"/>
        </w:rPr>
        <w:tab/>
        <w:t>4.</w:t>
      </w:r>
      <w:r w:rsidRPr="00C632A7">
        <w:rPr>
          <w:rFonts w:eastAsia="Angsana New"/>
          <w:cs/>
        </w:rPr>
        <w:t xml:space="preserve"> ยุทธศาสตร์ด้านการเติบโตที่เป็นมิตรกับสิ่งแวดล้อมเพื่อการพัฒนาอย่างยั่งยืน</w:t>
      </w:r>
    </w:p>
    <w:p w:rsidR="00EA2A4C" w:rsidRPr="00C632A7" w:rsidRDefault="00EA2A4C" w:rsidP="00EA2A4C">
      <w:pPr>
        <w:ind w:right="-1"/>
        <w:rPr>
          <w:rFonts w:eastAsia="Angsana New"/>
        </w:rPr>
      </w:pPr>
      <w:r w:rsidRPr="00C632A7">
        <w:rPr>
          <w:rFonts w:eastAsia="Angsana New"/>
          <w:cs/>
        </w:rPr>
        <w:tab/>
      </w:r>
      <w:r w:rsidRPr="00C632A7">
        <w:rPr>
          <w:rFonts w:eastAsia="Angsana New"/>
          <w:cs/>
        </w:rPr>
        <w:tab/>
      </w:r>
      <w:r w:rsidRPr="00C632A7">
        <w:rPr>
          <w:rFonts w:eastAsia="Angsana New"/>
        </w:rPr>
        <w:t>5.</w:t>
      </w:r>
      <w:r w:rsidRPr="00C632A7">
        <w:rPr>
          <w:rFonts w:eastAsia="Angsana New"/>
          <w:cs/>
        </w:rPr>
        <w:t xml:space="preserve"> ยุทธศาสตร์ด้านความมั่นคง</w:t>
      </w:r>
    </w:p>
    <w:p w:rsidR="00EA2A4C" w:rsidRPr="00C632A7" w:rsidRDefault="00EA2A4C" w:rsidP="00EA2A4C">
      <w:pPr>
        <w:ind w:right="-1"/>
        <w:rPr>
          <w:rFonts w:eastAsia="Angsana New"/>
        </w:rPr>
      </w:pPr>
      <w:r w:rsidRPr="00C632A7">
        <w:rPr>
          <w:rFonts w:eastAsia="Angsana New"/>
        </w:rPr>
        <w:lastRenderedPageBreak/>
        <w:tab/>
      </w:r>
      <w:r w:rsidRPr="00C632A7">
        <w:rPr>
          <w:rFonts w:eastAsia="Angsana New"/>
        </w:rPr>
        <w:tab/>
        <w:t xml:space="preserve">6. </w:t>
      </w:r>
      <w:r w:rsidRPr="00C632A7">
        <w:rPr>
          <w:rFonts w:eastAsia="Angsana New"/>
          <w:cs/>
        </w:rPr>
        <w:t>ยุทธศาสตร์ด้านการเพิ่มประสิทธิภาพและธรรมาภิบาลในภาครัฐ</w:t>
      </w:r>
    </w:p>
    <w:p w:rsidR="00EA2A4C" w:rsidRPr="00C632A7" w:rsidRDefault="00EA2A4C" w:rsidP="00EA2A4C">
      <w:pPr>
        <w:ind w:right="-1"/>
        <w:rPr>
          <w:rFonts w:eastAsia="Angsana New"/>
        </w:rPr>
      </w:pPr>
      <w:r w:rsidRPr="00C632A7">
        <w:rPr>
          <w:rFonts w:eastAsia="Angsana New"/>
        </w:rPr>
        <w:tab/>
      </w:r>
      <w:r w:rsidRPr="00C632A7">
        <w:rPr>
          <w:rFonts w:eastAsia="Angsana New"/>
        </w:rPr>
        <w:tab/>
        <w:t xml:space="preserve">7. </w:t>
      </w:r>
      <w:r w:rsidRPr="00C632A7">
        <w:rPr>
          <w:rFonts w:eastAsia="Angsana New"/>
          <w:cs/>
        </w:rPr>
        <w:t>ยุทธศาสตร์ด้านการพัฒนาโครงสร้างพื้นฐานและระบบโลจิสติกส์</w:t>
      </w:r>
    </w:p>
    <w:p w:rsidR="00EA2A4C" w:rsidRPr="00C632A7" w:rsidRDefault="00EA2A4C" w:rsidP="00EA2A4C">
      <w:pPr>
        <w:ind w:right="-1"/>
        <w:rPr>
          <w:rFonts w:eastAsia="Angsana New"/>
        </w:rPr>
      </w:pPr>
      <w:r w:rsidRPr="00C632A7">
        <w:rPr>
          <w:rFonts w:eastAsia="Angsana New"/>
          <w:cs/>
        </w:rPr>
        <w:tab/>
      </w:r>
      <w:r w:rsidRPr="00C632A7">
        <w:rPr>
          <w:rFonts w:eastAsia="Angsana New"/>
          <w:cs/>
        </w:rPr>
        <w:tab/>
      </w:r>
      <w:r w:rsidRPr="00C632A7">
        <w:rPr>
          <w:rFonts w:eastAsia="Angsana New"/>
        </w:rPr>
        <w:t>8.</w:t>
      </w:r>
      <w:r w:rsidRPr="00C632A7">
        <w:rPr>
          <w:rFonts w:eastAsia="Angsana New"/>
          <w:cs/>
        </w:rPr>
        <w:t xml:space="preserve"> ยุทธศาสตร์ด้านวิทยาศาสตร์ เทคโนโลยี การวิจัย และนวัตกรรม</w:t>
      </w:r>
    </w:p>
    <w:p w:rsidR="00EA2A4C" w:rsidRPr="00C632A7" w:rsidRDefault="00EA2A4C" w:rsidP="00EA2A4C">
      <w:pPr>
        <w:ind w:right="-1"/>
        <w:rPr>
          <w:rFonts w:eastAsia="Angsana New"/>
        </w:rPr>
      </w:pPr>
      <w:r w:rsidRPr="00C632A7">
        <w:rPr>
          <w:rFonts w:eastAsia="Angsana New"/>
        </w:rPr>
        <w:tab/>
      </w:r>
      <w:r w:rsidRPr="00C632A7">
        <w:rPr>
          <w:rFonts w:eastAsia="Angsana New"/>
        </w:rPr>
        <w:tab/>
        <w:t>9.</w:t>
      </w:r>
      <w:r w:rsidRPr="00C632A7">
        <w:rPr>
          <w:rFonts w:eastAsia="Angsana New"/>
          <w:cs/>
        </w:rPr>
        <w:t xml:space="preserve"> ยุทธศาสตร์การพัฒนาภาคเมือง และพื้นที่เศรษฐกิจ</w:t>
      </w:r>
    </w:p>
    <w:p w:rsidR="00EA2A4C" w:rsidRPr="00C632A7" w:rsidRDefault="00EA2A4C" w:rsidP="00EA2A4C">
      <w:pPr>
        <w:ind w:right="-1"/>
        <w:rPr>
          <w:rFonts w:eastAsia="Angsana New"/>
        </w:rPr>
      </w:pPr>
      <w:r w:rsidRPr="00C632A7">
        <w:rPr>
          <w:rFonts w:eastAsia="Angsana New"/>
        </w:rPr>
        <w:tab/>
      </w:r>
      <w:r w:rsidRPr="00C632A7">
        <w:rPr>
          <w:rFonts w:eastAsia="Angsana New"/>
        </w:rPr>
        <w:tab/>
        <w:t>10.</w:t>
      </w:r>
      <w:r w:rsidRPr="00C632A7">
        <w:rPr>
          <w:rFonts w:eastAsia="Angsana New"/>
          <w:cs/>
        </w:rPr>
        <w:t xml:space="preserve"> ยุทธศาสตร์ด้านการต่างประเทศ ประเทศเพื่อนบ้าน และภูมิภาค</w:t>
      </w:r>
    </w:p>
    <w:p w:rsidR="00EA2A4C" w:rsidRPr="00C632A7" w:rsidRDefault="00EA2A4C" w:rsidP="00EA2A4C">
      <w:pPr>
        <w:spacing w:before="120"/>
        <w:rPr>
          <w:rFonts w:eastAsia="Angsana New"/>
          <w:b/>
          <w:bCs/>
        </w:rPr>
      </w:pPr>
      <w:r w:rsidRPr="00C632A7">
        <w:rPr>
          <w:rFonts w:eastAsia="Angsana New"/>
          <w:b/>
          <w:bCs/>
        </w:rPr>
        <w:tab/>
        <w:t xml:space="preserve">1.3 </w:t>
      </w:r>
      <w:r w:rsidRPr="00C632A7">
        <w:rPr>
          <w:rFonts w:eastAsia="Angsana New"/>
          <w:b/>
          <w:bCs/>
          <w:cs/>
        </w:rPr>
        <w:t>แผนพัฒนาภาค</w:t>
      </w:r>
      <w:r w:rsidRPr="00C632A7">
        <w:rPr>
          <w:rFonts w:eastAsia="Angsana New"/>
          <w:b/>
          <w:bCs/>
        </w:rPr>
        <w:t xml:space="preserve">/ </w:t>
      </w:r>
      <w:r w:rsidRPr="00C632A7">
        <w:rPr>
          <w:rFonts w:eastAsia="Angsana New"/>
          <w:b/>
          <w:bCs/>
          <w:cs/>
        </w:rPr>
        <w:t xml:space="preserve">แผนพัฒนากลุ่มจังหวัด </w:t>
      </w:r>
      <w:r w:rsidRPr="00C632A7">
        <w:rPr>
          <w:rFonts w:eastAsia="Angsana New"/>
          <w:b/>
          <w:bCs/>
        </w:rPr>
        <w:t xml:space="preserve">/ </w:t>
      </w:r>
      <w:r w:rsidRPr="00C632A7">
        <w:rPr>
          <w:rFonts w:eastAsia="Angsana New"/>
          <w:b/>
          <w:bCs/>
          <w:cs/>
        </w:rPr>
        <w:t>แผนพัฒนาจังหวัด</w:t>
      </w:r>
    </w:p>
    <w:p w:rsidR="00EA2A4C" w:rsidRPr="00C632A7" w:rsidRDefault="00EA2A4C" w:rsidP="00EA2A4C">
      <w:pPr>
        <w:ind w:right="-1"/>
        <w:rPr>
          <w:rFonts w:eastAsia="Angsana New"/>
          <w:b/>
          <w:bCs/>
        </w:rPr>
      </w:pPr>
      <w:r w:rsidRPr="00C632A7">
        <w:rPr>
          <w:rFonts w:eastAsia="Angsana New"/>
          <w:b/>
          <w:bCs/>
          <w:cs/>
        </w:rPr>
        <w:tab/>
      </w:r>
      <w:r w:rsidRPr="00C632A7">
        <w:rPr>
          <w:rFonts w:eastAsia="Angsana New"/>
          <w:b/>
          <w:bCs/>
          <w:cs/>
        </w:rPr>
        <w:tab/>
      </w:r>
      <w:r w:rsidRPr="00C632A7">
        <w:rPr>
          <w:rFonts w:eastAsia="Angsana New"/>
          <w:b/>
          <w:bCs/>
        </w:rPr>
        <w:t>1</w:t>
      </w:r>
      <w:r w:rsidRPr="00C632A7">
        <w:rPr>
          <w:rFonts w:eastAsia="Angsana New"/>
          <w:b/>
          <w:bCs/>
          <w:cs/>
        </w:rPr>
        <w:t xml:space="preserve">) </w:t>
      </w:r>
      <w:r w:rsidRPr="00C632A7">
        <w:rPr>
          <w:rFonts w:eastAsia="Angsana New"/>
          <w:b/>
          <w:bCs/>
          <w:u w:val="single"/>
          <w:cs/>
        </w:rPr>
        <w:t>แผนพัฒนาภาค</w:t>
      </w:r>
    </w:p>
    <w:p w:rsidR="00EA2A4C" w:rsidRPr="00C632A7" w:rsidRDefault="00EA2A4C" w:rsidP="00EA2A4C">
      <w:pPr>
        <w:jc w:val="thaiDistribute"/>
        <w:rPr>
          <w:b/>
          <w:bCs/>
        </w:rPr>
      </w:pPr>
      <w:r w:rsidRPr="00C632A7">
        <w:rPr>
          <w:rFonts w:eastAsia="Angsana New"/>
          <w:b/>
          <w:bCs/>
          <w:color w:val="FF0000"/>
        </w:rPr>
        <w:tab/>
      </w:r>
      <w:r w:rsidRPr="00C632A7">
        <w:rPr>
          <w:rFonts w:eastAsia="Angsana New"/>
          <w:b/>
          <w:bCs/>
          <w:color w:val="FF0000"/>
        </w:rPr>
        <w:tab/>
      </w:r>
      <w:r w:rsidRPr="00C632A7">
        <w:rPr>
          <w:b/>
          <w:bCs/>
          <w:cs/>
        </w:rPr>
        <w:t>ยุทธศาสตร์การพัฒนาภาคเหนือ</w:t>
      </w:r>
    </w:p>
    <w:p w:rsidR="00EA2A4C" w:rsidRPr="00C632A7" w:rsidRDefault="00EA2A4C" w:rsidP="00EA2A4C">
      <w:pPr>
        <w:jc w:val="thaiDistribute"/>
      </w:pPr>
      <w:r w:rsidRPr="00C632A7">
        <w:rPr>
          <w:cs/>
        </w:rPr>
        <w:tab/>
      </w:r>
      <w:r w:rsidRPr="00C632A7">
        <w:rPr>
          <w:cs/>
        </w:rPr>
        <w:tab/>
        <w:t>(</w:t>
      </w:r>
      <w:r w:rsidRPr="00C632A7">
        <w:t>1</w:t>
      </w:r>
      <w:r w:rsidRPr="00C632A7">
        <w:rPr>
          <w:cs/>
        </w:rPr>
        <w:t>) ปรับโครงสร้างการผลิตสู่การพึ่งตนเองตามแนวปรัชญาเศรษฐกิจพอเพียง  และปรับระบบการผลิตที่สร้างมูลค่าเพิ่มอย่างสมดุล เพื่อคงความเป็นฐานเศรษฐกิจอย่างยั่งยืน เช่น การพัฒนาประสิทธิภาพการผลิตและสร้างมูลค่าเพิ่มให้ผลิตภัณฑ์การเกษตร</w:t>
      </w:r>
    </w:p>
    <w:p w:rsidR="00EA2A4C" w:rsidRPr="00C632A7" w:rsidRDefault="00EA2A4C" w:rsidP="00EA2A4C">
      <w:pPr>
        <w:jc w:val="thaiDistribute"/>
      </w:pPr>
      <w:r w:rsidRPr="00C632A7">
        <w:rPr>
          <w:cs/>
        </w:rPr>
        <w:tab/>
      </w:r>
      <w:r w:rsidRPr="00C632A7">
        <w:rPr>
          <w:cs/>
        </w:rPr>
        <w:tab/>
        <w:t>(</w:t>
      </w:r>
      <w:r w:rsidRPr="00C632A7">
        <w:t>2</w:t>
      </w:r>
      <w:r w:rsidRPr="00C632A7">
        <w:rPr>
          <w:cs/>
        </w:rPr>
        <w:t>) ยกระดับการค้าและบริการให้ได้มาตรฐาน ทันต่อการเปลี่ยนแปลงของกระแสตลาด เน้นการพัฒนาบุคลากร โครงสร้างพื้นฐาน และสิ่งอำนวยความสะดวกต่าง ๆ เช่น ระบบโลจิสติกส์เพื่อสนับสนุนการค้าการพัฒนาแหล่งท่องเที่ยว</w:t>
      </w:r>
    </w:p>
    <w:p w:rsidR="00EA2A4C" w:rsidRPr="00C632A7" w:rsidRDefault="00EA2A4C" w:rsidP="00EA2A4C">
      <w:pPr>
        <w:jc w:val="thaiDistribute"/>
      </w:pPr>
      <w:r w:rsidRPr="00C632A7">
        <w:rPr>
          <w:cs/>
        </w:rPr>
        <w:tab/>
      </w:r>
      <w:r w:rsidRPr="00C632A7">
        <w:rPr>
          <w:cs/>
        </w:rPr>
        <w:tab/>
        <w:t>(</w:t>
      </w:r>
      <w:r w:rsidRPr="00C632A7">
        <w:t>3</w:t>
      </w:r>
      <w:r w:rsidRPr="00C632A7">
        <w:rPr>
          <w:cs/>
        </w:rPr>
        <w:t>) พัฒนาเมืองศูนย์กลางความเจริญและเมืองชายแดนเพื่อรองรับการเชื่อมโยงในระดับนานาชาติ</w:t>
      </w:r>
    </w:p>
    <w:p w:rsidR="00EA2A4C" w:rsidRPr="00C632A7" w:rsidRDefault="00EA2A4C" w:rsidP="00EA2A4C">
      <w:pPr>
        <w:jc w:val="thaiDistribute"/>
      </w:pPr>
      <w:r w:rsidRPr="00C632A7">
        <w:rPr>
          <w:cs/>
        </w:rPr>
        <w:tab/>
      </w:r>
      <w:r w:rsidRPr="00C632A7">
        <w:rPr>
          <w:cs/>
        </w:rPr>
        <w:tab/>
        <w:t>(</w:t>
      </w:r>
      <w:r w:rsidRPr="00C632A7">
        <w:t>4</w:t>
      </w:r>
      <w:r w:rsidRPr="00C632A7">
        <w:rPr>
          <w:cs/>
        </w:rPr>
        <w:t>) พัฒนาคนและสังคมให้พร้อมรับการเปลี่ยนแปลง มีความมั่นคงและอยู่เย็นเป็นสุขร่วมกัน เช่น ด้านสุขภาพ  ด้านการศึกษา  แรงงาน  ฯลฯ</w:t>
      </w:r>
    </w:p>
    <w:p w:rsidR="00EA2A4C" w:rsidRPr="00C632A7" w:rsidRDefault="00EA2A4C" w:rsidP="00EA2A4C">
      <w:pPr>
        <w:jc w:val="thaiDistribute"/>
      </w:pPr>
      <w:r w:rsidRPr="00C632A7">
        <w:rPr>
          <w:cs/>
        </w:rPr>
        <w:tab/>
      </w:r>
      <w:r w:rsidRPr="00C632A7">
        <w:rPr>
          <w:cs/>
        </w:rPr>
        <w:tab/>
        <w:t>(</w:t>
      </w:r>
      <w:r w:rsidRPr="00C632A7">
        <w:t>5</w:t>
      </w:r>
      <w:r w:rsidRPr="00C632A7">
        <w:rPr>
          <w:cs/>
        </w:rPr>
        <w:t>) พัฒนาศักยภาพของสถาบันครอบครัวและชุมชนให้มีความเข้มแข็งในการพัฒนาที่นำไปสู่การพึ่งตนเอง  มีภูมิคุ้มกันตามหลักปรัชญาเศรษฐกิจพอเพียง</w:t>
      </w:r>
    </w:p>
    <w:p w:rsidR="00EA2A4C" w:rsidRPr="00C632A7" w:rsidRDefault="00EA2A4C" w:rsidP="00EA2A4C">
      <w:pPr>
        <w:jc w:val="thaiDistribute"/>
      </w:pPr>
      <w:r w:rsidRPr="00C632A7">
        <w:rPr>
          <w:cs/>
        </w:rPr>
        <w:tab/>
      </w:r>
      <w:r w:rsidRPr="00C632A7">
        <w:rPr>
          <w:cs/>
        </w:rPr>
        <w:tab/>
        <w:t>(</w:t>
      </w:r>
      <w:r w:rsidRPr="00C632A7">
        <w:t>6</w:t>
      </w:r>
      <w:r w:rsidRPr="00C632A7">
        <w:rPr>
          <w:cs/>
        </w:rPr>
        <w:t>) บริหารจัดการทรัพยากรธรรมชาติและสิ่งแวดล้อมอย่างยั่งยืน เน้นการอนุรักษ์ฟื้นฟูและใช้ประโยชน์อย่างสมดุล และเตรียมการป้องกันและรับมือภัยธรรมชาติ</w:t>
      </w:r>
    </w:p>
    <w:p w:rsidR="00EA2A4C" w:rsidRPr="00C632A7" w:rsidRDefault="00EA2A4C" w:rsidP="00EA2A4C">
      <w:pPr>
        <w:tabs>
          <w:tab w:val="left" w:pos="1134"/>
          <w:tab w:val="right" w:pos="8222"/>
        </w:tabs>
        <w:spacing w:before="120"/>
        <w:rPr>
          <w:rFonts w:eastAsia="Angsana New"/>
          <w:b/>
          <w:bCs/>
        </w:rPr>
      </w:pPr>
      <w:r w:rsidRPr="00C632A7">
        <w:rPr>
          <w:rFonts w:eastAsia="Angsana New"/>
          <w:b/>
          <w:bCs/>
          <w:cs/>
        </w:rPr>
        <w:tab/>
      </w:r>
      <w:r w:rsidRPr="00C632A7">
        <w:rPr>
          <w:rFonts w:eastAsia="Angsana New"/>
          <w:b/>
          <w:bCs/>
        </w:rPr>
        <w:t>2</w:t>
      </w:r>
      <w:r w:rsidRPr="00C632A7">
        <w:rPr>
          <w:rFonts w:eastAsia="Angsana New"/>
          <w:b/>
          <w:bCs/>
          <w:cs/>
        </w:rPr>
        <w:t xml:space="preserve">) </w:t>
      </w:r>
      <w:r w:rsidRPr="00C632A7">
        <w:rPr>
          <w:rFonts w:eastAsia="Angsana New"/>
          <w:b/>
          <w:bCs/>
          <w:u w:val="single"/>
          <w:cs/>
        </w:rPr>
        <w:t>แผนพัฒนากลุ่มจังหวัด</w:t>
      </w:r>
    </w:p>
    <w:p w:rsidR="00EA2A4C" w:rsidRPr="00C632A7" w:rsidRDefault="00EA2A4C" w:rsidP="00EA2A4C">
      <w:pPr>
        <w:jc w:val="thaiDistribute"/>
      </w:pPr>
      <w:r w:rsidRPr="00C632A7">
        <w:rPr>
          <w:rFonts w:eastAsia="Angsana New"/>
          <w:b/>
          <w:bCs/>
          <w:color w:val="FF0000"/>
        </w:rPr>
        <w:tab/>
      </w:r>
      <w:r w:rsidRPr="00C632A7">
        <w:rPr>
          <w:cs/>
        </w:rPr>
        <w:tab/>
      </w:r>
      <w:r w:rsidRPr="00C632A7">
        <w:rPr>
          <w:u w:val="single"/>
          <w:cs/>
        </w:rPr>
        <w:t xml:space="preserve">กลุ่มจังหวัดภาคเหนือตอนบน </w:t>
      </w:r>
      <w:r w:rsidRPr="00C632A7">
        <w:rPr>
          <w:u w:val="single"/>
        </w:rPr>
        <w:t>2</w:t>
      </w:r>
      <w:r w:rsidRPr="00C632A7">
        <w:rPr>
          <w:cs/>
        </w:rPr>
        <w:t xml:space="preserve"> ประกอบด้วย เชียงราย  พะเยา  แพร่  และน่าน มุ่งพัฒนาเชียงรายให้เป็นประตูการค้า การลงทุน  พัฒนาการเกษตรอินทรีย์  พัฒนาการท่องเที่ยวชายแดนและการท่องเที่ยว  อนุรักษ์และสืบสานวัฒนธรรมล้านนาและภูมิปัญญาท้องถิ่น และเร่งฟื้นฟูทรัพยากรธรรมชาติ</w:t>
      </w:r>
    </w:p>
    <w:p w:rsidR="00EA2A4C" w:rsidRPr="00C632A7" w:rsidRDefault="00EA2A4C" w:rsidP="00EA2A4C">
      <w:pPr>
        <w:tabs>
          <w:tab w:val="left" w:pos="1134"/>
          <w:tab w:val="right" w:pos="8222"/>
        </w:tabs>
        <w:spacing w:before="120"/>
        <w:rPr>
          <w:rFonts w:eastAsia="Angsana New"/>
          <w:b/>
          <w:bCs/>
          <w:cs/>
        </w:rPr>
      </w:pPr>
      <w:r w:rsidRPr="00C632A7">
        <w:rPr>
          <w:rFonts w:eastAsia="Angsana New"/>
          <w:b/>
          <w:bCs/>
          <w:cs/>
        </w:rPr>
        <w:tab/>
      </w:r>
      <w:r w:rsidRPr="00C632A7">
        <w:rPr>
          <w:rFonts w:eastAsia="Angsana New"/>
          <w:b/>
          <w:bCs/>
        </w:rPr>
        <w:t>3</w:t>
      </w:r>
      <w:r w:rsidRPr="00C632A7">
        <w:rPr>
          <w:rFonts w:eastAsia="Angsana New"/>
          <w:b/>
          <w:bCs/>
          <w:cs/>
        </w:rPr>
        <w:t xml:space="preserve">) </w:t>
      </w:r>
      <w:r w:rsidRPr="00C632A7">
        <w:rPr>
          <w:rFonts w:eastAsia="Angsana New"/>
          <w:b/>
          <w:bCs/>
          <w:u w:val="single"/>
          <w:cs/>
        </w:rPr>
        <w:t>แผนพัฒนาจังหวัด</w:t>
      </w:r>
    </w:p>
    <w:p w:rsidR="00EA2A4C" w:rsidRPr="00270730" w:rsidRDefault="00EA2A4C" w:rsidP="00EA2A4C">
      <w:pPr>
        <w:pStyle w:val="a4"/>
        <w:spacing w:after="0"/>
        <w:ind w:left="0"/>
        <w:rPr>
          <w:rFonts w:ascii="TH SarabunIT๙" w:hAnsi="TH SarabunIT๙" w:cs="TH SarabunIT๙"/>
          <w:b/>
          <w:bCs/>
        </w:rPr>
      </w:pPr>
      <w:r w:rsidRPr="00270730">
        <w:rPr>
          <w:rFonts w:ascii="TH SarabunIT๙" w:eastAsia="Angsana New" w:hAnsi="TH SarabunIT๙" w:cs="TH SarabunIT๙"/>
          <w:b/>
          <w:bCs/>
          <w:cs/>
        </w:rPr>
        <w:tab/>
      </w:r>
      <w:r w:rsidRPr="00270730">
        <w:rPr>
          <w:rFonts w:ascii="TH SarabunIT๙" w:eastAsia="Angsana New" w:hAnsi="TH SarabunIT๙" w:cs="TH SarabunIT๙"/>
          <w:b/>
          <w:bCs/>
          <w:cs/>
        </w:rPr>
        <w:tab/>
      </w:r>
      <w:r w:rsidRPr="00270730">
        <w:rPr>
          <w:rFonts w:ascii="TH SarabunIT๙" w:hAnsi="TH SarabunIT๙" w:cs="TH SarabunIT๙"/>
          <w:b/>
          <w:bCs/>
          <w:cs/>
        </w:rPr>
        <w:t xml:space="preserve">ยุทธศาสตร์การพัฒนาจังหวัดเชียงราย </w:t>
      </w:r>
    </w:p>
    <w:p w:rsidR="00EA2A4C" w:rsidRPr="00112B28" w:rsidRDefault="00EA2A4C" w:rsidP="00EA2A4C">
      <w:pPr>
        <w:spacing w:before="120"/>
        <w:ind w:firstLine="1440"/>
        <w:jc w:val="both"/>
        <w:rPr>
          <w:b/>
          <w:bCs/>
        </w:rPr>
      </w:pPr>
      <w:r w:rsidRPr="00112B28">
        <w:rPr>
          <w:b/>
          <w:bCs/>
          <w:cs/>
        </w:rPr>
        <w:t xml:space="preserve">วิสัยทัศน์จังหวัดเชียงราย </w:t>
      </w:r>
    </w:p>
    <w:p w:rsidR="00EA2A4C" w:rsidRPr="00112B28" w:rsidRDefault="00EA2A4C" w:rsidP="00EA2A4C">
      <w:pPr>
        <w:ind w:firstLine="1440"/>
      </w:pPr>
      <w:r w:rsidRPr="00112B28">
        <w:t>“</w:t>
      </w:r>
      <w:r w:rsidRPr="00112B28">
        <w:rPr>
          <w:cs/>
        </w:rPr>
        <w:t>เมืองแห่งการค้า  การลงทุน  การเกษตร  และการท่องเที่ยว  รุ่งเรืองด้วยวัฒนธรรมล้านนา   ประชาชนอยู่เย็นเป็นสุข</w:t>
      </w:r>
      <w:r w:rsidRPr="00112B28">
        <w:t>”</w:t>
      </w:r>
    </w:p>
    <w:p w:rsidR="00EA2A4C" w:rsidRPr="00112B28" w:rsidRDefault="00EA2A4C" w:rsidP="00EA2A4C">
      <w:pPr>
        <w:ind w:firstLine="1440"/>
        <w:rPr>
          <w:b/>
          <w:bCs/>
        </w:rPr>
      </w:pPr>
      <w:r w:rsidRPr="00112B28">
        <w:rPr>
          <w:b/>
          <w:bCs/>
          <w:cs/>
        </w:rPr>
        <w:t>เป้าประสงค์</w:t>
      </w:r>
    </w:p>
    <w:p w:rsidR="00EA2A4C" w:rsidRPr="00112B28" w:rsidRDefault="00EA2A4C" w:rsidP="00EA2A4C">
      <w:pPr>
        <w:ind w:firstLine="1440"/>
      </w:pPr>
      <w:r w:rsidRPr="00112B28">
        <w:rPr>
          <w:cs/>
        </w:rPr>
        <w:t xml:space="preserve">1. เพื่อสร้างการเจริญเติบโตทางเศรษฐกิจ  โดยเน้นการเพิ่มขีดความสามารถในการแข่งขันด้านการค้า  การลงทุน  บริการ  โลจิสติกส์  การเกษตร  การท่องเที่ยว  และวัฒนธรรม  เชื่อมโยงกลุ่มจังหวัด  กลุ่มอาเซียน  + 6 และ  </w:t>
      </w:r>
      <w:r w:rsidRPr="00112B28">
        <w:t>GMS</w:t>
      </w:r>
    </w:p>
    <w:p w:rsidR="00EA2A4C" w:rsidRPr="00112B28" w:rsidRDefault="00EA2A4C" w:rsidP="00EA2A4C">
      <w:pPr>
        <w:ind w:firstLine="1440"/>
      </w:pPr>
      <w:r w:rsidRPr="00112B28">
        <w:t xml:space="preserve">2. </w:t>
      </w:r>
      <w:r w:rsidRPr="00112B28">
        <w:rPr>
          <w:cs/>
        </w:rPr>
        <w:t>เพื่อยกระดับคุณภาพชีวิตของประชาชนให้ดีขึ้น  โดยการน้อมนำหลักปรัชญาเศรษฐกิจพอเพียงเป็นแนวทางหลักในการสร้างภูมิคุ้มกันในการสร้างคน  สังคมที่มีคุณภาพ</w:t>
      </w:r>
    </w:p>
    <w:p w:rsidR="00EA2A4C" w:rsidRPr="00112B28" w:rsidRDefault="00EA2A4C" w:rsidP="00EA2A4C">
      <w:pPr>
        <w:ind w:firstLine="1440"/>
      </w:pPr>
      <w:r w:rsidRPr="00112B28">
        <w:rPr>
          <w:cs/>
        </w:rPr>
        <w:lastRenderedPageBreak/>
        <w:t>3. เพื่อสร้างสมดุลของระบบนิเวศและการพัฒนาเมืองให้น่าอยู่  เพื่อให้ประชาชนอยู่ในสิ่งแวดล้อมที่ดีและมีคุณภาพ</w:t>
      </w:r>
    </w:p>
    <w:p w:rsidR="00EA2A4C" w:rsidRPr="00112B28" w:rsidRDefault="00EA2A4C" w:rsidP="00EA2A4C">
      <w:pPr>
        <w:ind w:firstLine="1440"/>
      </w:pPr>
      <w:r w:rsidRPr="00112B28">
        <w:rPr>
          <w:cs/>
        </w:rPr>
        <w:t>4. เพื่อเสริมสร้างความปลอดภัยในชีวิตและทรัพย์สินของประชาชนในพื้นที่ปกติและแนวชายแดน</w:t>
      </w:r>
    </w:p>
    <w:p w:rsidR="00EA2A4C" w:rsidRPr="00112B28" w:rsidRDefault="00EA2A4C" w:rsidP="00EA2A4C">
      <w:pPr>
        <w:ind w:firstLine="1440"/>
        <w:rPr>
          <w:b/>
          <w:bCs/>
        </w:rPr>
      </w:pPr>
      <w:r w:rsidRPr="00112B28">
        <w:rPr>
          <w:b/>
          <w:bCs/>
          <w:cs/>
        </w:rPr>
        <w:t>ประเด็นยุทธศาสตร์การพัฒนาของจังหวัดเชียงราย</w:t>
      </w:r>
    </w:p>
    <w:p w:rsidR="00EA2A4C" w:rsidRPr="00112B28" w:rsidRDefault="00EA2A4C" w:rsidP="00EA2A4C">
      <w:pPr>
        <w:ind w:firstLine="1440"/>
        <w:rPr>
          <w:b/>
          <w:bCs/>
        </w:rPr>
      </w:pPr>
      <w:r w:rsidRPr="00112B28">
        <w:rPr>
          <w:cs/>
        </w:rPr>
        <w:t xml:space="preserve">ยุทธศาสตร์ที่  ๑  พัฒนาขีดความสามารถในการแข่งขันด้านการค้า  การลงทุน และบริการโลจิสติกส์    เชื่อมโยงกับกลุ่มจังหวัด  กลุ่มอาเซียน + 6 และ  </w:t>
      </w:r>
      <w:r w:rsidRPr="00112B28">
        <w:t xml:space="preserve">GMS  </w:t>
      </w:r>
    </w:p>
    <w:p w:rsidR="00EA2A4C" w:rsidRPr="00112B28" w:rsidRDefault="00EA2A4C" w:rsidP="00EA2A4C">
      <w:pPr>
        <w:ind w:firstLine="1440"/>
      </w:pPr>
      <w:r w:rsidRPr="00112B28">
        <w:rPr>
          <w:cs/>
        </w:rPr>
        <w:t>ยุทธศาสตร์ที่  ๒  การส่งเสริมการผลิตสินค้าเกษตรคุณภาพมาตรฐานสากลและเป็นมิตรกับสิ่งแวดล้อม</w:t>
      </w:r>
    </w:p>
    <w:p w:rsidR="00EA2A4C" w:rsidRPr="00112B28" w:rsidRDefault="00EA2A4C" w:rsidP="00EA2A4C">
      <w:pPr>
        <w:ind w:firstLine="1440"/>
      </w:pPr>
      <w:r w:rsidRPr="00112B28">
        <w:rPr>
          <w:cs/>
        </w:rPr>
        <w:t>ยุทธศาสตร์ที่ ๓  การดำรงฐานวัฒนธรรมล้านนา  เพื่อเพิ่มมูลค่าการท่องเที่ยวเชิงวัฒนธรรม เชิงนิเวศ  และเชิงสุขภาพ</w:t>
      </w:r>
    </w:p>
    <w:p w:rsidR="00EA2A4C" w:rsidRPr="00112B28" w:rsidRDefault="00EA2A4C" w:rsidP="00EA2A4C">
      <w:pPr>
        <w:ind w:right="-285" w:firstLine="1440"/>
      </w:pPr>
      <w:r w:rsidRPr="00112B28">
        <w:rPr>
          <w:cs/>
        </w:rPr>
        <w:t>ยุทธศาสตร์ที่ ๔  การพัฒนาทรัพยากรธรรมชาติและคุณภาพชีวิตเพื่อให้ประชาชนอยู่เย็นเป็นสุข</w:t>
      </w:r>
    </w:p>
    <w:p w:rsidR="00EA2A4C" w:rsidRPr="00112B28" w:rsidRDefault="002F6E28" w:rsidP="00EA2A4C">
      <w:pPr>
        <w:ind w:right="-427" w:firstLine="1440"/>
      </w:pPr>
      <w:r>
        <w:rPr>
          <w:cs/>
        </w:rPr>
        <w:t xml:space="preserve">ยุทธศาสตร์ที่ </w:t>
      </w:r>
      <w:r w:rsidR="00EA2A4C" w:rsidRPr="00112B28">
        <w:rPr>
          <w:cs/>
        </w:rPr>
        <w:t>5  การจัดการทรัพยากรธรรมชาติและสิ่งแวดล้อมให้ดำรงความสมบูรณ์อย่างยั่งยืน</w:t>
      </w:r>
    </w:p>
    <w:p w:rsidR="00EA2A4C" w:rsidRPr="00112B28" w:rsidRDefault="00EA2A4C" w:rsidP="00EA2A4C">
      <w:pPr>
        <w:ind w:firstLine="1440"/>
        <w:rPr>
          <w:b/>
          <w:bCs/>
        </w:rPr>
      </w:pPr>
      <w:r w:rsidRPr="00112B28">
        <w:rPr>
          <w:cs/>
        </w:rPr>
        <w:t>ยุทธศาสตร์ที่ 6  การรักษาความมั่นคง  ความปลอดภัยในช</w:t>
      </w:r>
      <w:r w:rsidRPr="00112B28">
        <w:rPr>
          <w:rStyle w:val="a6"/>
          <w:cs/>
        </w:rPr>
        <w:t>ีวิตและทรัพย์สิน</w:t>
      </w:r>
    </w:p>
    <w:p w:rsidR="00EA2A4C" w:rsidRPr="002318D8" w:rsidRDefault="00EA2A4C" w:rsidP="00EA2A4C">
      <w:pPr>
        <w:tabs>
          <w:tab w:val="left" w:pos="1134"/>
          <w:tab w:val="right" w:pos="8222"/>
        </w:tabs>
        <w:spacing w:before="120"/>
        <w:ind w:right="-567"/>
        <w:rPr>
          <w:rFonts w:eastAsia="Angsana New"/>
          <w:b/>
          <w:bCs/>
          <w:cs/>
        </w:rPr>
      </w:pPr>
      <w:r w:rsidRPr="002318D8">
        <w:rPr>
          <w:rFonts w:eastAsia="Angsana New"/>
          <w:b/>
          <w:bCs/>
        </w:rPr>
        <w:t xml:space="preserve">1.4 </w:t>
      </w:r>
      <w:r w:rsidRPr="002318D8">
        <w:rPr>
          <w:rFonts w:eastAsia="Angsana New"/>
          <w:b/>
          <w:bCs/>
          <w:cs/>
        </w:rPr>
        <w:t xml:space="preserve"> ยุทธศาสตร์การพัฒนาขององค์กรปกครองส่วนท้องถิ่นในเขตจังหวัดเชียงราย(พ.ศ.2561-256</w:t>
      </w:r>
      <w:r w:rsidR="002F6E28" w:rsidRPr="002318D8">
        <w:rPr>
          <w:rFonts w:eastAsia="Angsana New"/>
          <w:b/>
          <w:bCs/>
        </w:rPr>
        <w:t>5</w:t>
      </w:r>
      <w:r w:rsidRPr="002318D8">
        <w:rPr>
          <w:rFonts w:eastAsia="Angsana New"/>
          <w:b/>
          <w:bCs/>
          <w:cs/>
        </w:rPr>
        <w:t>)</w:t>
      </w:r>
    </w:p>
    <w:p w:rsidR="00EA2A4C" w:rsidRPr="00C632A7" w:rsidRDefault="00EA2A4C" w:rsidP="00EA2A4C">
      <w:pPr>
        <w:rPr>
          <w:b/>
          <w:bCs/>
        </w:rPr>
      </w:pPr>
      <w:r w:rsidRPr="00270730">
        <w:tab/>
      </w:r>
      <w:r w:rsidRPr="00C632A7">
        <w:tab/>
      </w:r>
      <w:r w:rsidRPr="00C632A7">
        <w:rPr>
          <w:b/>
          <w:bCs/>
          <w:cs/>
        </w:rPr>
        <w:t>วิสัยทัศน์</w:t>
      </w:r>
    </w:p>
    <w:p w:rsidR="00EA2A4C" w:rsidRPr="00C632A7" w:rsidRDefault="00EA2A4C" w:rsidP="00EA2A4C">
      <w:r w:rsidRPr="00C632A7">
        <w:rPr>
          <w:cs/>
        </w:rPr>
        <w:tab/>
      </w:r>
      <w:r w:rsidRPr="00C632A7">
        <w:rPr>
          <w:cs/>
        </w:rPr>
        <w:tab/>
        <w:t>“ยึดหลักธรรมาภิบาล  ทำงานแบบมีส่วนร่วม  ศูนย์รวมเศรษฐกิจการค้า  พัฒนาคุณภาพชีวิต  ประชาชนมีความชุม”</w:t>
      </w:r>
    </w:p>
    <w:p w:rsidR="00EA2A4C" w:rsidRPr="00C632A7" w:rsidRDefault="00EA2A4C" w:rsidP="00EA2A4C">
      <w:pPr>
        <w:pStyle w:val="6"/>
        <w:spacing w:before="0" w:after="0"/>
        <w:ind w:firstLine="144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632A7">
        <w:rPr>
          <w:rFonts w:ascii="TH SarabunIT๙" w:hAnsi="TH SarabunIT๙" w:cs="TH SarabunIT๙"/>
          <w:sz w:val="32"/>
          <w:szCs w:val="32"/>
          <w:cs/>
        </w:rPr>
        <w:t>ยุทธศาสตร์ที่ 1</w:t>
      </w:r>
      <w:r w:rsidRPr="00C632A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การพัฒนาโครงสร้างพื้นฐานและระบบโลจิสติกส์  เชื่อมโยงกลุ่มจังหวัด  กลุ่มอาเซียน+6 แบะ </w:t>
      </w:r>
      <w:r w:rsidRPr="00C632A7">
        <w:rPr>
          <w:rFonts w:ascii="TH SarabunIT๙" w:hAnsi="TH SarabunIT๙" w:cs="TH SarabunIT๙"/>
          <w:b w:val="0"/>
          <w:bCs w:val="0"/>
          <w:sz w:val="32"/>
          <w:szCs w:val="32"/>
        </w:rPr>
        <w:t>GMS</w:t>
      </w:r>
    </w:p>
    <w:p w:rsidR="00EA2A4C" w:rsidRPr="00C632A7" w:rsidRDefault="00EA2A4C" w:rsidP="00EA2A4C">
      <w:pPr>
        <w:ind w:left="1440" w:firstLine="720"/>
      </w:pPr>
      <w:r w:rsidRPr="00C632A7">
        <w:rPr>
          <w:rFonts w:eastAsia="Times New Roman"/>
          <w:cs/>
        </w:rPr>
        <w:t xml:space="preserve">- กลยุทธ์  1.1  </w:t>
      </w:r>
      <w:r w:rsidRPr="00C632A7">
        <w:rPr>
          <w:cs/>
        </w:rPr>
        <w:t>พัฒนาโครงสร้างพื้นฐานและระบบโลจิสติกส์ให้ได้มาตรฐาน</w:t>
      </w:r>
    </w:p>
    <w:p w:rsidR="00EA2A4C" w:rsidRPr="00C632A7" w:rsidRDefault="00EA2A4C" w:rsidP="00EA2A4C">
      <w:pPr>
        <w:ind w:firstLine="2160"/>
      </w:pPr>
      <w:r w:rsidRPr="00C632A7">
        <w:rPr>
          <w:rFonts w:eastAsia="Times New Roman"/>
          <w:cs/>
        </w:rPr>
        <w:t xml:space="preserve">- กลยุทธ์  1.2  </w:t>
      </w:r>
      <w:r w:rsidRPr="00C632A7">
        <w:rPr>
          <w:cs/>
        </w:rPr>
        <w:t>พัฒนาแหล่งน้ำและระบบบริหารจัดการน้ำเพื่อการอุปโภคบริโภคและการเกษตร</w:t>
      </w:r>
    </w:p>
    <w:p w:rsidR="00EA2A4C" w:rsidRPr="00C632A7" w:rsidRDefault="00EA2A4C" w:rsidP="00EA2A4C">
      <w:pPr>
        <w:ind w:firstLine="2160"/>
        <w:rPr>
          <w:cs/>
        </w:rPr>
      </w:pPr>
      <w:r w:rsidRPr="00C632A7">
        <w:rPr>
          <w:rFonts w:eastAsia="Times New Roman"/>
          <w:cs/>
        </w:rPr>
        <w:t xml:space="preserve">- กลยุทธ์  1.3  </w:t>
      </w:r>
      <w:r w:rsidRPr="00C632A7">
        <w:rPr>
          <w:cs/>
        </w:rPr>
        <w:t xml:space="preserve">พัฒนาการบริหารจัดการโครงการโครงสร้างพื้นฐานรองรับการเจริญเติบโตของท้องถิ่น  เพื่อเชื่อมโยง  กลุ่มจังหวัด  กลุ่มอาเซียน+6 และ </w:t>
      </w:r>
      <w:r w:rsidRPr="00C632A7">
        <w:t>GMS</w:t>
      </w:r>
    </w:p>
    <w:p w:rsidR="00EA2A4C" w:rsidRPr="00C632A7" w:rsidRDefault="00EA2A4C" w:rsidP="00EA2A4C">
      <w:pPr>
        <w:ind w:right="-285" w:firstLine="2160"/>
        <w:rPr>
          <w:cs/>
        </w:rPr>
      </w:pPr>
      <w:r w:rsidRPr="00C632A7">
        <w:rPr>
          <w:rFonts w:eastAsia="Times New Roman"/>
          <w:cs/>
        </w:rPr>
        <w:t xml:space="preserve">- กลยุทธ์  1.4  </w:t>
      </w:r>
      <w:r w:rsidRPr="00C632A7">
        <w:rPr>
          <w:cs/>
        </w:rPr>
        <w:t>พัฒนางานด้านผังเมือง  งานวิศวกรรมจราจร และงานควบคุมอาคาร</w:t>
      </w:r>
    </w:p>
    <w:p w:rsidR="00EA2A4C" w:rsidRPr="00C632A7" w:rsidRDefault="00EA2A4C" w:rsidP="00EA2A4C">
      <w:pPr>
        <w:spacing w:before="120"/>
        <w:ind w:left="720" w:firstLine="720"/>
      </w:pPr>
      <w:r w:rsidRPr="00C632A7">
        <w:rPr>
          <w:b/>
          <w:bCs/>
          <w:cs/>
        </w:rPr>
        <w:t>ยุทธศาสตร์ที่ 2</w:t>
      </w:r>
      <w:r w:rsidRPr="00C632A7">
        <w:rPr>
          <w:cs/>
        </w:rPr>
        <w:t xml:space="preserve"> การพัฒนาด้านเศรษฐกิจและการท่องเที่ยว</w:t>
      </w:r>
    </w:p>
    <w:p w:rsidR="00EA2A4C" w:rsidRPr="00C632A7" w:rsidRDefault="00EA2A4C" w:rsidP="00EA2A4C">
      <w:pPr>
        <w:ind w:left="1440" w:right="-285" w:firstLine="720"/>
        <w:rPr>
          <w:cs/>
        </w:rPr>
      </w:pPr>
      <w:r w:rsidRPr="00C632A7">
        <w:rPr>
          <w:rFonts w:eastAsia="Times New Roman"/>
          <w:cs/>
        </w:rPr>
        <w:t xml:space="preserve">- กลยุทธ์  </w:t>
      </w:r>
      <w:r w:rsidRPr="00C632A7">
        <w:rPr>
          <w:rFonts w:eastAsia="Times New Roman"/>
        </w:rPr>
        <w:t>2</w:t>
      </w:r>
      <w:r w:rsidRPr="00C632A7">
        <w:rPr>
          <w:rFonts w:eastAsia="Times New Roman"/>
          <w:cs/>
        </w:rPr>
        <w:t xml:space="preserve">.1  </w:t>
      </w:r>
      <w:r w:rsidRPr="00C632A7">
        <w:rPr>
          <w:cs/>
        </w:rPr>
        <w:t>ส่งเสริมและพัฒนาการเกษตรตามแนวทางปรัชญาเศรษฐกิจพอเพียง</w:t>
      </w:r>
    </w:p>
    <w:p w:rsidR="00EA2A4C" w:rsidRPr="00C632A7" w:rsidRDefault="00EA2A4C" w:rsidP="00EA2A4C">
      <w:pPr>
        <w:ind w:firstLine="2160"/>
      </w:pPr>
      <w:r w:rsidRPr="00C632A7">
        <w:rPr>
          <w:rFonts w:eastAsia="Times New Roman"/>
          <w:cs/>
        </w:rPr>
        <w:t xml:space="preserve">- กลยุทธ์  </w:t>
      </w:r>
      <w:r w:rsidRPr="00C632A7">
        <w:rPr>
          <w:rFonts w:eastAsia="Times New Roman"/>
        </w:rPr>
        <w:t>2.</w:t>
      </w:r>
      <w:r w:rsidRPr="00C632A7">
        <w:rPr>
          <w:rFonts w:eastAsia="Times New Roman"/>
          <w:cs/>
        </w:rPr>
        <w:t xml:space="preserve">2  </w:t>
      </w:r>
      <w:r w:rsidRPr="00C632A7">
        <w:rPr>
          <w:cs/>
        </w:rPr>
        <w:t xml:space="preserve">ส่งเสริมและพัฒนาอาชีพและการตลาด  เพื่อเพิ่มศักยภาพผลิตภัณฑ์ท้องถิ่นให้ได้มาตรฐานสากล  </w:t>
      </w:r>
    </w:p>
    <w:p w:rsidR="00EA2A4C" w:rsidRPr="00C632A7" w:rsidRDefault="00EA2A4C" w:rsidP="00EA2A4C">
      <w:pPr>
        <w:ind w:right="-285" w:firstLine="2160"/>
        <w:rPr>
          <w:cs/>
        </w:rPr>
      </w:pPr>
      <w:r w:rsidRPr="00C632A7">
        <w:rPr>
          <w:rFonts w:eastAsia="Times New Roman"/>
          <w:cs/>
        </w:rPr>
        <w:t xml:space="preserve">- กลยุทธ์  </w:t>
      </w:r>
      <w:r w:rsidRPr="00C632A7">
        <w:rPr>
          <w:rFonts w:eastAsia="Times New Roman"/>
        </w:rPr>
        <w:t>2</w:t>
      </w:r>
      <w:r w:rsidRPr="00C632A7">
        <w:rPr>
          <w:rFonts w:eastAsia="Times New Roman"/>
          <w:cs/>
        </w:rPr>
        <w:t xml:space="preserve">.3  </w:t>
      </w:r>
      <w:r w:rsidRPr="00C632A7">
        <w:rPr>
          <w:cs/>
        </w:rPr>
        <w:t>ส่งเสริมและพัฒนาการท่องเที่ยว วิถีชีวิตและอัตลักษณ์ของคนในชุมชน</w:t>
      </w:r>
    </w:p>
    <w:p w:rsidR="00EA2A4C" w:rsidRPr="00C632A7" w:rsidRDefault="00EA2A4C" w:rsidP="00EA2A4C">
      <w:pPr>
        <w:ind w:firstLine="2160"/>
        <w:rPr>
          <w:cs/>
        </w:rPr>
      </w:pPr>
      <w:r w:rsidRPr="00C632A7">
        <w:rPr>
          <w:rFonts w:eastAsia="Times New Roman"/>
          <w:cs/>
        </w:rPr>
        <w:t xml:space="preserve">- กลยุทธ์ </w:t>
      </w:r>
      <w:r w:rsidRPr="00C632A7">
        <w:rPr>
          <w:rFonts w:eastAsia="Times New Roman"/>
        </w:rPr>
        <w:t>2</w:t>
      </w:r>
      <w:r w:rsidRPr="00C632A7">
        <w:rPr>
          <w:rFonts w:eastAsia="Times New Roman"/>
          <w:cs/>
        </w:rPr>
        <w:t xml:space="preserve">.4  </w:t>
      </w:r>
      <w:r w:rsidRPr="00C632A7">
        <w:rPr>
          <w:cs/>
        </w:rPr>
        <w:t>ส่งเสริม  อนุรักษ์  และเผยแพร่ศิลปวัฒนธรรมประเพณีท้องถิ่น</w:t>
      </w:r>
    </w:p>
    <w:p w:rsidR="00EA2A4C" w:rsidRPr="00C632A7" w:rsidRDefault="00EA2A4C" w:rsidP="00EA2A4C">
      <w:pPr>
        <w:spacing w:before="120"/>
        <w:ind w:left="720" w:firstLine="720"/>
      </w:pPr>
      <w:r w:rsidRPr="00C632A7">
        <w:rPr>
          <w:b/>
          <w:bCs/>
          <w:cs/>
        </w:rPr>
        <w:t>ยุทธศาสตร์ที่ 3</w:t>
      </w:r>
      <w:r w:rsidRPr="00C632A7">
        <w:rPr>
          <w:cs/>
        </w:rPr>
        <w:t xml:space="preserve"> การพัฒนาด้านการศึกษาและการสาธารณสุข</w:t>
      </w:r>
    </w:p>
    <w:p w:rsidR="00EA2A4C" w:rsidRPr="00C632A7" w:rsidRDefault="00EA2A4C" w:rsidP="00EA2A4C">
      <w:pPr>
        <w:ind w:firstLine="2160"/>
        <w:rPr>
          <w:cs/>
        </w:rPr>
      </w:pPr>
      <w:r w:rsidRPr="00C632A7">
        <w:rPr>
          <w:rFonts w:eastAsia="Times New Roman"/>
          <w:cs/>
        </w:rPr>
        <w:t xml:space="preserve">- กลยุทธ์  </w:t>
      </w:r>
      <w:r w:rsidRPr="00C632A7">
        <w:rPr>
          <w:rFonts w:eastAsia="Times New Roman"/>
        </w:rPr>
        <w:t>3</w:t>
      </w:r>
      <w:r w:rsidRPr="00C632A7">
        <w:rPr>
          <w:rFonts w:eastAsia="Times New Roman"/>
          <w:cs/>
        </w:rPr>
        <w:t xml:space="preserve">.1  </w:t>
      </w:r>
      <w:r w:rsidRPr="00C632A7">
        <w:rPr>
          <w:cs/>
        </w:rPr>
        <w:t>ส่งเสริมและพัฒนาการศึกษาทั้งในระบบ  นอกระบบ  และการศึกษาตามอัธยาศัย</w:t>
      </w:r>
    </w:p>
    <w:p w:rsidR="00EA2A4C" w:rsidRPr="00C632A7" w:rsidRDefault="00EA2A4C" w:rsidP="00EA2A4C">
      <w:pPr>
        <w:ind w:firstLine="2160"/>
      </w:pPr>
      <w:r w:rsidRPr="00C632A7">
        <w:rPr>
          <w:rFonts w:eastAsia="Times New Roman"/>
          <w:cs/>
        </w:rPr>
        <w:t xml:space="preserve">- กลยุทธ์  </w:t>
      </w:r>
      <w:r w:rsidRPr="00C632A7">
        <w:rPr>
          <w:rFonts w:eastAsia="Times New Roman"/>
        </w:rPr>
        <w:t>3.</w:t>
      </w:r>
      <w:r w:rsidRPr="00C632A7">
        <w:rPr>
          <w:rFonts w:eastAsia="Times New Roman"/>
          <w:cs/>
        </w:rPr>
        <w:t xml:space="preserve">2  </w:t>
      </w:r>
      <w:r w:rsidRPr="00C632A7">
        <w:rPr>
          <w:cs/>
        </w:rPr>
        <w:t>ส่งเสริมและพัฒนาการศึกษาสู่อาชีพ</w:t>
      </w:r>
    </w:p>
    <w:p w:rsidR="00EA2A4C" w:rsidRPr="00C632A7" w:rsidRDefault="00EA2A4C" w:rsidP="00EA2A4C">
      <w:pPr>
        <w:ind w:firstLine="2160"/>
        <w:rPr>
          <w:cs/>
        </w:rPr>
      </w:pPr>
      <w:r w:rsidRPr="00C632A7">
        <w:rPr>
          <w:rFonts w:eastAsia="Times New Roman"/>
          <w:cs/>
        </w:rPr>
        <w:lastRenderedPageBreak/>
        <w:t xml:space="preserve">- กลยุทธ์  </w:t>
      </w:r>
      <w:r w:rsidRPr="00C632A7">
        <w:rPr>
          <w:rFonts w:eastAsia="Times New Roman"/>
        </w:rPr>
        <w:t>3</w:t>
      </w:r>
      <w:r w:rsidRPr="00C632A7">
        <w:rPr>
          <w:rFonts w:eastAsia="Times New Roman"/>
          <w:cs/>
        </w:rPr>
        <w:t xml:space="preserve">.3  </w:t>
      </w:r>
      <w:r w:rsidRPr="00C632A7">
        <w:rPr>
          <w:cs/>
        </w:rPr>
        <w:t>ส่งเสริมและพัฒนาการจัดการศึกษาโรงเรียนประชาคมอาเซียนในเขตพัฒนาเศรษฐกิจชายแดน</w:t>
      </w:r>
    </w:p>
    <w:p w:rsidR="00EA2A4C" w:rsidRPr="00C632A7" w:rsidRDefault="00EA2A4C" w:rsidP="00EA2A4C">
      <w:pPr>
        <w:ind w:firstLine="2160"/>
        <w:rPr>
          <w:cs/>
        </w:rPr>
      </w:pPr>
      <w:r w:rsidRPr="00C632A7">
        <w:rPr>
          <w:rFonts w:eastAsia="Times New Roman"/>
          <w:cs/>
        </w:rPr>
        <w:t xml:space="preserve">- กลยุทธ์ </w:t>
      </w:r>
      <w:r w:rsidRPr="00C632A7">
        <w:rPr>
          <w:rFonts w:eastAsia="Times New Roman"/>
        </w:rPr>
        <w:t>3</w:t>
      </w:r>
      <w:r w:rsidRPr="00C632A7">
        <w:rPr>
          <w:rFonts w:eastAsia="Times New Roman"/>
          <w:cs/>
        </w:rPr>
        <w:t xml:space="preserve">.4  </w:t>
      </w:r>
      <w:r w:rsidRPr="00C632A7">
        <w:rPr>
          <w:cs/>
        </w:rPr>
        <w:t>ส่งเสริมและพัฒนาสุขภาวะที่ดีของประชาชนในท้องถิ่น</w:t>
      </w:r>
    </w:p>
    <w:p w:rsidR="00EA2A4C" w:rsidRPr="00C632A7" w:rsidRDefault="00EA2A4C" w:rsidP="00EA2A4C">
      <w:pPr>
        <w:ind w:firstLine="2160"/>
        <w:rPr>
          <w:cs/>
        </w:rPr>
      </w:pPr>
      <w:r w:rsidRPr="00C632A7">
        <w:rPr>
          <w:rFonts w:eastAsia="Times New Roman"/>
          <w:cs/>
        </w:rPr>
        <w:t xml:space="preserve">- กลยุทธ์ </w:t>
      </w:r>
      <w:r w:rsidRPr="00C632A7">
        <w:rPr>
          <w:rFonts w:eastAsia="Times New Roman"/>
        </w:rPr>
        <w:t>3</w:t>
      </w:r>
      <w:r w:rsidRPr="00C632A7">
        <w:rPr>
          <w:rFonts w:eastAsia="Times New Roman"/>
          <w:cs/>
        </w:rPr>
        <w:t xml:space="preserve">.5  </w:t>
      </w:r>
      <w:r w:rsidRPr="00C632A7">
        <w:rPr>
          <w:cs/>
        </w:rPr>
        <w:t>ส่งเสริมและสนับสนุนการพัฒนาระบบบริการสาธารณสุข</w:t>
      </w:r>
    </w:p>
    <w:p w:rsidR="00EA2A4C" w:rsidRPr="00C632A7" w:rsidRDefault="00EA2A4C" w:rsidP="00EA2A4C">
      <w:pPr>
        <w:spacing w:before="120"/>
        <w:ind w:left="720" w:firstLine="720"/>
        <w:rPr>
          <w:cs/>
        </w:rPr>
      </w:pPr>
      <w:r w:rsidRPr="00C632A7">
        <w:rPr>
          <w:b/>
          <w:bCs/>
          <w:cs/>
        </w:rPr>
        <w:t>ยุทธศาสตร์ที่ 4</w:t>
      </w:r>
      <w:r w:rsidRPr="00C632A7">
        <w:rPr>
          <w:cs/>
        </w:rPr>
        <w:t xml:space="preserve"> การพัฒนาคุณภาพชีวิตและการป้องกันและบรรเทาสาธารณภัย</w:t>
      </w:r>
    </w:p>
    <w:p w:rsidR="00EA2A4C" w:rsidRPr="00C632A7" w:rsidRDefault="00EA2A4C" w:rsidP="00EA2A4C">
      <w:pPr>
        <w:ind w:firstLine="2160"/>
        <w:rPr>
          <w:cs/>
        </w:rPr>
      </w:pPr>
      <w:r w:rsidRPr="00C632A7">
        <w:rPr>
          <w:rFonts w:eastAsia="Times New Roman"/>
          <w:cs/>
        </w:rPr>
        <w:t xml:space="preserve">- กลยุทธ์  </w:t>
      </w:r>
      <w:r w:rsidRPr="00C632A7">
        <w:rPr>
          <w:rFonts w:eastAsia="Times New Roman"/>
        </w:rPr>
        <w:t>4</w:t>
      </w:r>
      <w:r w:rsidRPr="00C632A7">
        <w:rPr>
          <w:rFonts w:eastAsia="Times New Roman"/>
          <w:cs/>
        </w:rPr>
        <w:t xml:space="preserve">.1  </w:t>
      </w:r>
      <w:r w:rsidRPr="00C632A7">
        <w:rPr>
          <w:cs/>
        </w:rPr>
        <w:t>รักษาความสงบเรียบร้อยเพื่อความปลอดภัยในชีวิตและทรัพย์สินของประชาชน</w:t>
      </w:r>
    </w:p>
    <w:p w:rsidR="00EA2A4C" w:rsidRPr="00C632A7" w:rsidRDefault="00EA2A4C" w:rsidP="00EA2A4C">
      <w:pPr>
        <w:ind w:firstLine="2160"/>
      </w:pPr>
      <w:r w:rsidRPr="00C632A7">
        <w:rPr>
          <w:rFonts w:eastAsia="Times New Roman"/>
          <w:cs/>
        </w:rPr>
        <w:t xml:space="preserve">- กลยุทธ์  </w:t>
      </w:r>
      <w:r w:rsidRPr="00C632A7">
        <w:rPr>
          <w:rFonts w:eastAsia="Times New Roman"/>
        </w:rPr>
        <w:t>4.</w:t>
      </w:r>
      <w:r w:rsidRPr="00C632A7">
        <w:rPr>
          <w:rFonts w:eastAsia="Times New Roman"/>
          <w:cs/>
        </w:rPr>
        <w:t xml:space="preserve">2  </w:t>
      </w:r>
      <w:r w:rsidRPr="00C632A7">
        <w:rPr>
          <w:cs/>
        </w:rPr>
        <w:t>ป้องกันและบรรเทาสาธารณภัย</w:t>
      </w:r>
    </w:p>
    <w:p w:rsidR="00EA2A4C" w:rsidRPr="00C632A7" w:rsidRDefault="00EA2A4C" w:rsidP="00EA2A4C">
      <w:pPr>
        <w:ind w:firstLine="2160"/>
        <w:rPr>
          <w:cs/>
        </w:rPr>
      </w:pPr>
      <w:r w:rsidRPr="00C632A7">
        <w:rPr>
          <w:rFonts w:eastAsia="Times New Roman"/>
          <w:cs/>
        </w:rPr>
        <w:t xml:space="preserve">- กลยุทธ์  </w:t>
      </w:r>
      <w:r w:rsidRPr="00C632A7">
        <w:rPr>
          <w:rFonts w:eastAsia="Times New Roman"/>
        </w:rPr>
        <w:t>4</w:t>
      </w:r>
      <w:r w:rsidRPr="00C632A7">
        <w:rPr>
          <w:rFonts w:eastAsia="Times New Roman"/>
          <w:cs/>
        </w:rPr>
        <w:t xml:space="preserve">.3  </w:t>
      </w:r>
      <w:r w:rsidRPr="00C632A7">
        <w:rPr>
          <w:cs/>
        </w:rPr>
        <w:t>ป้องกันและแก้ไขปัญหายาเสพติด  อบายมุข  สื่อด้านอิเลคทรอนิกส์และปัญหาแรงงานต่างด้าว</w:t>
      </w:r>
    </w:p>
    <w:p w:rsidR="00EA2A4C" w:rsidRPr="00C632A7" w:rsidRDefault="00EA2A4C" w:rsidP="00EA2A4C">
      <w:pPr>
        <w:ind w:firstLine="2160"/>
      </w:pPr>
      <w:r w:rsidRPr="00C632A7">
        <w:rPr>
          <w:rFonts w:eastAsia="Times New Roman"/>
          <w:cs/>
        </w:rPr>
        <w:t xml:space="preserve">- กลยุทธ์ </w:t>
      </w:r>
      <w:r w:rsidRPr="00C632A7">
        <w:rPr>
          <w:rFonts w:eastAsia="Times New Roman"/>
        </w:rPr>
        <w:t>4</w:t>
      </w:r>
      <w:r w:rsidRPr="00C632A7">
        <w:rPr>
          <w:rFonts w:eastAsia="Times New Roman"/>
          <w:cs/>
        </w:rPr>
        <w:t xml:space="preserve">.4  </w:t>
      </w:r>
      <w:r w:rsidRPr="00C632A7">
        <w:rPr>
          <w:cs/>
        </w:rPr>
        <w:t>พัฒนาคุณภาพชีวิตเด็ก  เยาวขน  สตรี  ผู้สูงอายุ  ผู้พิการ  และผู้ด้อยโอกาส</w:t>
      </w:r>
    </w:p>
    <w:p w:rsidR="00EA2A4C" w:rsidRPr="00C632A7" w:rsidRDefault="00EA2A4C" w:rsidP="00EA2A4C">
      <w:pPr>
        <w:spacing w:before="120"/>
        <w:ind w:left="720" w:firstLine="720"/>
      </w:pPr>
      <w:r w:rsidRPr="00C632A7">
        <w:rPr>
          <w:b/>
          <w:bCs/>
          <w:cs/>
        </w:rPr>
        <w:t>ยุทธศาสตร์ที่ 5</w:t>
      </w:r>
      <w:r w:rsidRPr="00C632A7">
        <w:rPr>
          <w:cs/>
        </w:rPr>
        <w:t xml:space="preserve"> การพัฒนาทรัพยากรธรรมชาติและสิ่งแวดล้อมให้สมบูรณ์และยั่งยืน</w:t>
      </w:r>
    </w:p>
    <w:p w:rsidR="00EA2A4C" w:rsidRPr="00C632A7" w:rsidRDefault="00EA2A4C" w:rsidP="00EA2A4C">
      <w:pPr>
        <w:ind w:firstLine="2160"/>
        <w:rPr>
          <w:cs/>
        </w:rPr>
      </w:pPr>
      <w:r w:rsidRPr="00C632A7">
        <w:rPr>
          <w:rFonts w:eastAsia="Times New Roman"/>
          <w:cs/>
        </w:rPr>
        <w:t xml:space="preserve">- กลยุทธ์  </w:t>
      </w:r>
      <w:r w:rsidRPr="00C632A7">
        <w:rPr>
          <w:rFonts w:eastAsia="Times New Roman"/>
        </w:rPr>
        <w:t>5</w:t>
      </w:r>
      <w:r w:rsidRPr="00C632A7">
        <w:rPr>
          <w:rFonts w:eastAsia="Times New Roman"/>
          <w:cs/>
        </w:rPr>
        <w:t xml:space="preserve">.1  </w:t>
      </w:r>
      <w:r w:rsidRPr="00C632A7">
        <w:rPr>
          <w:cs/>
        </w:rPr>
        <w:t>ส่งเสริมและพัฒนาการอนุรักษ์ทรัพยากรธรรมชาติและสิ่งแวดล้อม</w:t>
      </w:r>
    </w:p>
    <w:p w:rsidR="00EA2A4C" w:rsidRPr="00C632A7" w:rsidRDefault="00EA2A4C" w:rsidP="00EA2A4C">
      <w:pPr>
        <w:ind w:firstLine="2160"/>
      </w:pPr>
      <w:r w:rsidRPr="00C632A7">
        <w:rPr>
          <w:rFonts w:eastAsia="Times New Roman"/>
          <w:cs/>
        </w:rPr>
        <w:t xml:space="preserve">- กลยุทธ์  </w:t>
      </w:r>
      <w:r w:rsidRPr="00C632A7">
        <w:rPr>
          <w:rFonts w:eastAsia="Times New Roman"/>
        </w:rPr>
        <w:t>5.</w:t>
      </w:r>
      <w:r w:rsidRPr="00C632A7">
        <w:rPr>
          <w:rFonts w:eastAsia="Times New Roman"/>
          <w:cs/>
        </w:rPr>
        <w:t xml:space="preserve">2  </w:t>
      </w:r>
      <w:r w:rsidRPr="00C632A7">
        <w:rPr>
          <w:cs/>
        </w:rPr>
        <w:t>ส่งเสริมและพัฒนาการควบคุม  ป้องกัน  แก้ไขปัญหาขยะ น้ำเสีย  และมลภาวะ</w:t>
      </w:r>
    </w:p>
    <w:p w:rsidR="00EA2A4C" w:rsidRPr="00C632A7" w:rsidRDefault="00EA2A4C" w:rsidP="00EA2A4C">
      <w:pPr>
        <w:ind w:firstLine="2160"/>
      </w:pPr>
      <w:r w:rsidRPr="00C632A7">
        <w:rPr>
          <w:rFonts w:eastAsia="Times New Roman"/>
          <w:cs/>
        </w:rPr>
        <w:t xml:space="preserve">- กลยุทธ์  </w:t>
      </w:r>
      <w:r w:rsidRPr="00C632A7">
        <w:rPr>
          <w:rFonts w:eastAsia="Times New Roman"/>
        </w:rPr>
        <w:t>5</w:t>
      </w:r>
      <w:r w:rsidRPr="00C632A7">
        <w:rPr>
          <w:rFonts w:eastAsia="Times New Roman"/>
          <w:cs/>
        </w:rPr>
        <w:t xml:space="preserve">.3  </w:t>
      </w:r>
      <w:r w:rsidRPr="00C632A7">
        <w:rPr>
          <w:cs/>
        </w:rPr>
        <w:t>ส่งเสริมและพัฒนาการอนุรักษ์พลังงานและการใช้พลังงานทดแทน</w:t>
      </w:r>
    </w:p>
    <w:p w:rsidR="00EA2A4C" w:rsidRPr="00C632A7" w:rsidRDefault="00EA2A4C" w:rsidP="00EA2A4C">
      <w:pPr>
        <w:ind w:left="1440"/>
        <w:rPr>
          <w:color w:val="FF0000"/>
        </w:rPr>
      </w:pPr>
      <w:r w:rsidRPr="00C632A7">
        <w:rPr>
          <w:b/>
          <w:bCs/>
          <w:cs/>
        </w:rPr>
        <w:t>ยุทธศาสตร์ที่ 6</w:t>
      </w:r>
      <w:r w:rsidRPr="00C632A7">
        <w:rPr>
          <w:cs/>
        </w:rPr>
        <w:t xml:space="preserve"> การพัฒนาด้านการเมืองการบริหาร</w:t>
      </w:r>
    </w:p>
    <w:p w:rsidR="00EA2A4C" w:rsidRPr="00C632A7" w:rsidRDefault="00EA2A4C" w:rsidP="00EA2A4C">
      <w:pPr>
        <w:ind w:firstLine="2160"/>
        <w:rPr>
          <w:cs/>
        </w:rPr>
      </w:pPr>
      <w:r w:rsidRPr="00C632A7">
        <w:rPr>
          <w:rFonts w:eastAsia="Times New Roman"/>
          <w:cs/>
        </w:rPr>
        <w:t xml:space="preserve">- กลยุทธ์  6.1  </w:t>
      </w:r>
      <w:r w:rsidRPr="00C632A7">
        <w:rPr>
          <w:cs/>
        </w:rPr>
        <w:t>พัฒนาศักยภาพบุคลากรท้องถิ่น</w:t>
      </w:r>
    </w:p>
    <w:p w:rsidR="00EA2A4C" w:rsidRPr="00C632A7" w:rsidRDefault="00EA2A4C" w:rsidP="00EA2A4C">
      <w:pPr>
        <w:ind w:left="1440" w:firstLine="720"/>
      </w:pPr>
      <w:r w:rsidRPr="00C632A7">
        <w:rPr>
          <w:rFonts w:eastAsia="Times New Roman"/>
          <w:cs/>
        </w:rPr>
        <w:t>- กลยุทธ์  6</w:t>
      </w:r>
      <w:r w:rsidRPr="00C632A7">
        <w:rPr>
          <w:rFonts w:eastAsia="Times New Roman"/>
        </w:rPr>
        <w:t>.</w:t>
      </w:r>
      <w:r w:rsidRPr="00C632A7">
        <w:rPr>
          <w:rFonts w:eastAsia="Times New Roman"/>
          <w:cs/>
        </w:rPr>
        <w:t xml:space="preserve">2  </w:t>
      </w:r>
      <w:r w:rsidRPr="00C632A7">
        <w:rPr>
          <w:cs/>
        </w:rPr>
        <w:t>พัฒนาประสิทธิภาพในการบริหารจัดการตามหลักธรรมภิบาล</w:t>
      </w:r>
    </w:p>
    <w:p w:rsidR="00EA2A4C" w:rsidRPr="00C632A7" w:rsidRDefault="00EA2A4C" w:rsidP="00EA2A4C">
      <w:pPr>
        <w:ind w:firstLine="2160"/>
        <w:rPr>
          <w:cs/>
        </w:rPr>
      </w:pPr>
      <w:r w:rsidRPr="00C632A7">
        <w:rPr>
          <w:rFonts w:eastAsia="Times New Roman"/>
          <w:cs/>
        </w:rPr>
        <w:t xml:space="preserve">- กลยุทธ์  6.3  </w:t>
      </w:r>
      <w:r w:rsidRPr="00C632A7">
        <w:rPr>
          <w:cs/>
        </w:rPr>
        <w:t>ส่งเสริมการมีส่วนร่วมในการพัฒนาท้องถิ่นของทุกภาคส่วน</w:t>
      </w:r>
    </w:p>
    <w:p w:rsidR="00EA2A4C" w:rsidRPr="00C632A7" w:rsidRDefault="00EA2A4C" w:rsidP="00EA2A4C">
      <w:pPr>
        <w:ind w:firstLine="2160"/>
      </w:pPr>
      <w:r w:rsidRPr="00C632A7">
        <w:rPr>
          <w:rFonts w:eastAsia="Times New Roman"/>
          <w:cs/>
        </w:rPr>
        <w:t xml:space="preserve">- กลยุทธ์  6.4  </w:t>
      </w:r>
      <w:r w:rsidRPr="00C632A7">
        <w:rPr>
          <w:cs/>
        </w:rPr>
        <w:t>พัฒนาปรับปรุงเครื่องมือเครื่องใช้และเทคโนโลยี</w:t>
      </w:r>
    </w:p>
    <w:p w:rsidR="00D23DB8" w:rsidRDefault="00D3732A" w:rsidP="003D5459">
      <w:pPr>
        <w:spacing w:before="120"/>
        <w:rPr>
          <w:b/>
          <w:bCs/>
        </w:rPr>
      </w:pPr>
      <w:r>
        <w:rPr>
          <w:rFonts w:hint="cs"/>
          <w:b/>
          <w:bCs/>
          <w:cs/>
        </w:rPr>
        <w:tab/>
      </w:r>
      <w:r w:rsidR="00D23DB8">
        <w:rPr>
          <w:rFonts w:hint="cs"/>
          <w:b/>
          <w:bCs/>
          <w:cs/>
        </w:rPr>
        <w:t xml:space="preserve"> 2. </w:t>
      </w:r>
      <w:r w:rsidR="00615D91">
        <w:rPr>
          <w:rFonts w:hint="cs"/>
          <w:b/>
          <w:bCs/>
          <w:cs/>
        </w:rPr>
        <w:t>ยุทธศาสตร์ขององค์กรปกครองส่วนท้องถิ่น</w:t>
      </w:r>
    </w:p>
    <w:p w:rsidR="00D3732A" w:rsidRPr="00C632A7" w:rsidRDefault="00D3732A" w:rsidP="00D3732A">
      <w:pPr>
        <w:spacing w:before="120"/>
        <w:rPr>
          <w:b/>
          <w:bCs/>
        </w:rPr>
      </w:pPr>
      <w:r>
        <w:rPr>
          <w:rFonts w:hint="cs"/>
          <w:b/>
          <w:bCs/>
          <w:cs/>
        </w:rPr>
        <w:tab/>
      </w:r>
      <w:r w:rsidRPr="00C632A7">
        <w:rPr>
          <w:b/>
          <w:bCs/>
          <w:cs/>
        </w:rPr>
        <w:t>2.1  วิสัยทัศน์</w:t>
      </w:r>
    </w:p>
    <w:p w:rsidR="00D3732A" w:rsidRPr="00B06F02" w:rsidRDefault="00D3732A" w:rsidP="00D3732A">
      <w:pPr>
        <w:ind w:right="-2"/>
        <w:rPr>
          <w:b/>
          <w:bCs/>
        </w:rPr>
      </w:pPr>
      <w:r w:rsidRPr="00B06F02">
        <w:rPr>
          <w:b/>
          <w:bCs/>
          <w:cs/>
        </w:rPr>
        <w:t xml:space="preserve">“ชุมชนน่าอยู่  ประชาชนมีสุข </w:t>
      </w:r>
      <w:r w:rsidRPr="00B06F02">
        <w:rPr>
          <w:rFonts w:hint="cs"/>
          <w:b/>
          <w:bCs/>
          <w:cs/>
        </w:rPr>
        <w:t>รู้รักษ์</w:t>
      </w:r>
      <w:r w:rsidRPr="00B06F02">
        <w:rPr>
          <w:b/>
          <w:bCs/>
          <w:cs/>
        </w:rPr>
        <w:t>วัฒนธรรม  นำด้วยธรรมาภิบาล  บนพื้นฐาน</w:t>
      </w:r>
      <w:r w:rsidRPr="00B06F02">
        <w:rPr>
          <w:rFonts w:hint="cs"/>
          <w:b/>
          <w:bCs/>
          <w:cs/>
        </w:rPr>
        <w:t>เศรษฐกิจพอเพียง</w:t>
      </w:r>
      <w:r w:rsidRPr="00B06F02">
        <w:rPr>
          <w:b/>
          <w:bCs/>
          <w:cs/>
        </w:rPr>
        <w:t>”</w:t>
      </w:r>
    </w:p>
    <w:p w:rsidR="00D3732A" w:rsidRPr="00C632A7" w:rsidRDefault="00D3732A" w:rsidP="00D3732A">
      <w:pPr>
        <w:spacing w:before="120"/>
        <w:rPr>
          <w:b/>
          <w:bCs/>
        </w:rPr>
      </w:pPr>
      <w:r w:rsidRPr="00C632A7">
        <w:rPr>
          <w:b/>
          <w:bCs/>
          <w:cs/>
        </w:rPr>
        <w:tab/>
        <w:t>2.2  ยุทธศาสตร์</w:t>
      </w:r>
    </w:p>
    <w:p w:rsidR="00D3732A" w:rsidRPr="00C632A7" w:rsidRDefault="00D3732A" w:rsidP="00D3732A">
      <w:r w:rsidRPr="00C632A7">
        <w:rPr>
          <w:b/>
          <w:bCs/>
          <w:cs/>
        </w:rPr>
        <w:tab/>
      </w:r>
      <w:r w:rsidRPr="00C632A7">
        <w:rPr>
          <w:cs/>
        </w:rPr>
        <w:tab/>
      </w:r>
      <w:r w:rsidRPr="00C632A7">
        <w:rPr>
          <w:rFonts w:eastAsia="BrowalliaNew"/>
          <w:cs/>
        </w:rPr>
        <w:t xml:space="preserve">๑) </w:t>
      </w:r>
      <w:r w:rsidRPr="00C632A7">
        <w:rPr>
          <w:cs/>
        </w:rPr>
        <w:t>ยุทธศาสตร์การพัฒนาด้านโครงสร้างพื้นฐาน</w:t>
      </w:r>
    </w:p>
    <w:p w:rsidR="00D3732A" w:rsidRPr="00C632A7" w:rsidRDefault="00D3732A" w:rsidP="00D3732A">
      <w:pPr>
        <w:ind w:left="720" w:firstLine="720"/>
        <w:rPr>
          <w:cs/>
        </w:rPr>
      </w:pPr>
      <w:r w:rsidRPr="00C632A7">
        <w:rPr>
          <w:cs/>
        </w:rPr>
        <w:t>2) ยุทธศาสตร์การพัฒนาด้านคุณภาพชีวิต</w:t>
      </w:r>
      <w:r>
        <w:rPr>
          <w:rFonts w:hint="cs"/>
          <w:cs/>
        </w:rPr>
        <w:t>และสังคมเพื่อให้ประชาชนอยู่เย็นเป็นสุข</w:t>
      </w:r>
    </w:p>
    <w:p w:rsidR="00D3732A" w:rsidRPr="00C632A7" w:rsidRDefault="00D3732A" w:rsidP="00D3732A">
      <w:pPr>
        <w:ind w:left="720" w:firstLine="720"/>
      </w:pPr>
      <w:r w:rsidRPr="00C632A7">
        <w:rPr>
          <w:cs/>
        </w:rPr>
        <w:t>๓) ยุทธศาสตร์การพัฒนาด้านการศึกษา ศาสนาและศิลปวัฒนธรรม</w:t>
      </w:r>
    </w:p>
    <w:p w:rsidR="00D3732A" w:rsidRPr="00C632A7" w:rsidRDefault="00D3732A" w:rsidP="00D3732A">
      <w:pPr>
        <w:ind w:left="720" w:firstLine="720"/>
      </w:pPr>
      <w:r w:rsidRPr="00C632A7">
        <w:rPr>
          <w:rFonts w:eastAsia="BrowalliaNew"/>
          <w:cs/>
        </w:rPr>
        <w:t xml:space="preserve">๔) </w:t>
      </w:r>
      <w:r w:rsidRPr="00C632A7">
        <w:rPr>
          <w:cs/>
        </w:rPr>
        <w:t>ยุทธศาสตร์การพัฒนาด้าน เศรษฐกิจ และความเข้มแข็งของชุมชน</w:t>
      </w:r>
    </w:p>
    <w:p w:rsidR="00D3732A" w:rsidRPr="00C632A7" w:rsidRDefault="00D3732A" w:rsidP="00D3732A">
      <w:pPr>
        <w:ind w:left="720" w:firstLine="720"/>
        <w:rPr>
          <w:rFonts w:eastAsia="BrowalliaNew"/>
        </w:rPr>
      </w:pPr>
      <w:r w:rsidRPr="00C632A7">
        <w:rPr>
          <w:cs/>
        </w:rPr>
        <w:t xml:space="preserve">๕) </w:t>
      </w:r>
      <w:r>
        <w:rPr>
          <w:rFonts w:hint="cs"/>
          <w:cs/>
        </w:rPr>
        <w:t>ยุทธ</w:t>
      </w:r>
      <w:r w:rsidRPr="00C632A7">
        <w:rPr>
          <w:cs/>
        </w:rPr>
        <w:t>ศาสตร์การบริหารจัดการทรัพยากรธรรมชาติและสิ่งแวดล้อมให้สมบูรณ์และยั่งยืน</w:t>
      </w:r>
    </w:p>
    <w:p w:rsidR="00D3732A" w:rsidRDefault="00D3732A" w:rsidP="00D3732A">
      <w:pPr>
        <w:ind w:left="720" w:firstLine="720"/>
      </w:pPr>
      <w:r w:rsidRPr="00C632A7">
        <w:rPr>
          <w:rFonts w:eastAsia="BrowalliaNew"/>
          <w:cs/>
        </w:rPr>
        <w:t xml:space="preserve">6) </w:t>
      </w:r>
      <w:r w:rsidRPr="00C632A7">
        <w:rPr>
          <w:cs/>
        </w:rPr>
        <w:t>ยุทธศาสตร์การพัฒนา</w:t>
      </w:r>
      <w:r w:rsidRPr="00C632A7">
        <w:rPr>
          <w:rFonts w:eastAsia="BrowalliaNew"/>
          <w:cs/>
        </w:rPr>
        <w:t>ด้</w:t>
      </w:r>
      <w:r>
        <w:rPr>
          <w:rFonts w:eastAsia="BrowalliaNew"/>
          <w:cs/>
        </w:rPr>
        <w:t>านการเมือง</w:t>
      </w:r>
      <w:r w:rsidRPr="00C632A7">
        <w:rPr>
          <w:rFonts w:eastAsia="BrowalliaNew"/>
          <w:cs/>
        </w:rPr>
        <w:t>การบริหาร</w:t>
      </w:r>
    </w:p>
    <w:p w:rsidR="008631AE" w:rsidRDefault="008631AE" w:rsidP="00D3732A">
      <w:pPr>
        <w:ind w:left="720" w:firstLine="720"/>
      </w:pPr>
    </w:p>
    <w:p w:rsidR="008631AE" w:rsidRDefault="008631AE" w:rsidP="00D3732A">
      <w:pPr>
        <w:ind w:left="720" w:firstLine="720"/>
      </w:pPr>
    </w:p>
    <w:p w:rsidR="008631AE" w:rsidRDefault="008631AE" w:rsidP="00D3732A">
      <w:pPr>
        <w:ind w:left="720" w:firstLine="720"/>
      </w:pPr>
    </w:p>
    <w:p w:rsidR="008A76F5" w:rsidRDefault="008A76F5" w:rsidP="00D3732A">
      <w:pPr>
        <w:ind w:left="720" w:firstLine="720"/>
      </w:pPr>
    </w:p>
    <w:p w:rsidR="00D3732A" w:rsidRPr="00C632A7" w:rsidRDefault="00D3732A" w:rsidP="00D3732A">
      <w:pPr>
        <w:spacing w:before="120"/>
        <w:rPr>
          <w:b/>
          <w:bCs/>
        </w:rPr>
      </w:pPr>
      <w:r w:rsidRPr="00C632A7">
        <w:rPr>
          <w:b/>
          <w:bCs/>
          <w:cs/>
        </w:rPr>
        <w:lastRenderedPageBreak/>
        <w:tab/>
        <w:t>2.3  เป้าประสงค์</w:t>
      </w:r>
    </w:p>
    <w:p w:rsidR="00D3732A" w:rsidRPr="00C632A7" w:rsidRDefault="00D3732A" w:rsidP="00D3732A">
      <w:r w:rsidRPr="00C632A7">
        <w:tab/>
      </w:r>
      <w:r w:rsidRPr="00C632A7">
        <w:tab/>
        <w:t>1</w:t>
      </w:r>
      <w:r w:rsidR="0030221F">
        <w:rPr>
          <w:rFonts w:hint="cs"/>
          <w:cs/>
        </w:rPr>
        <w:t>)</w:t>
      </w:r>
      <w:r w:rsidRPr="00C632A7">
        <w:rPr>
          <w:cs/>
        </w:rPr>
        <w:t xml:space="preserve">ประชาชนสามารถสัญจรไปมาได้อย่างสะดวกรวดเร็วและปลอดภัย และได้รับการบริการด้านสาธารณูปโภค </w:t>
      </w:r>
      <w:r w:rsidRPr="00C632A7">
        <w:t xml:space="preserve">/ </w:t>
      </w:r>
      <w:r w:rsidRPr="00C632A7">
        <w:rPr>
          <w:cs/>
        </w:rPr>
        <w:t>สาธารณูปการ อย่างทั่วถึง</w:t>
      </w:r>
    </w:p>
    <w:p w:rsidR="00D3732A" w:rsidRPr="00C632A7" w:rsidRDefault="00D3732A" w:rsidP="00D3732A">
      <w:pPr>
        <w:rPr>
          <w:cs/>
        </w:rPr>
      </w:pPr>
      <w:r w:rsidRPr="00C632A7">
        <w:tab/>
      </w:r>
      <w:r w:rsidRPr="00C632A7">
        <w:tab/>
      </w:r>
      <w:r w:rsidR="0030221F">
        <w:t xml:space="preserve">    2</w:t>
      </w:r>
      <w:r w:rsidR="0030221F">
        <w:rPr>
          <w:rFonts w:hint="cs"/>
          <w:cs/>
        </w:rPr>
        <w:t>)</w:t>
      </w:r>
      <w:r w:rsidRPr="00C632A7">
        <w:rPr>
          <w:cs/>
        </w:rPr>
        <w:t>ประชาชนมีคุณภาพชีวิตที่ดีขึ้น  มีสุขภาพอนามัย  ร่างกายและจิตใจดี  ได้รับสวัสดิการจากเทศบาลอย่างทั่วถึงมีความปลอดภัยในชีวิตและทรัพย์สินและห่างไกลยาเสพติด</w:t>
      </w:r>
    </w:p>
    <w:p w:rsidR="00D3732A" w:rsidRPr="00C632A7" w:rsidRDefault="00D3732A" w:rsidP="00D3732A">
      <w:r w:rsidRPr="00C632A7">
        <w:tab/>
      </w:r>
      <w:r w:rsidRPr="00C632A7">
        <w:tab/>
        <w:t>3</w:t>
      </w:r>
      <w:r w:rsidR="0030221F">
        <w:rPr>
          <w:rFonts w:hint="cs"/>
          <w:cs/>
        </w:rPr>
        <w:t>)</w:t>
      </w:r>
      <w:r w:rsidRPr="00C632A7">
        <w:rPr>
          <w:cs/>
        </w:rPr>
        <w:t>ประชาชนได้รับพัฒนาความรู้จากการศึกษาทั้งในระบบและนอกระบบ และการศึกษาตามอัธยาศัย และอนุรักษ์ภูมิปัญญาท้องถิ่น จารีตประเพณีศิลปวัฒนธรรมอันดีงามคงอยู่สืบต่อไป</w:t>
      </w:r>
    </w:p>
    <w:p w:rsidR="00D3732A" w:rsidRPr="00C632A7" w:rsidRDefault="00D3732A" w:rsidP="00D3732A">
      <w:pPr>
        <w:ind w:right="-191"/>
      </w:pPr>
      <w:r w:rsidRPr="00C632A7">
        <w:tab/>
      </w:r>
      <w:r w:rsidRPr="00C632A7">
        <w:tab/>
        <w:t>4</w:t>
      </w:r>
      <w:r w:rsidR="0030221F">
        <w:rPr>
          <w:rFonts w:hint="cs"/>
          <w:cs/>
        </w:rPr>
        <w:t>)</w:t>
      </w:r>
      <w:r w:rsidRPr="00C632A7">
        <w:rPr>
          <w:cs/>
        </w:rPr>
        <w:t>ประชาชนดำเนินชีวิตตามแนวทางปรัชญาเศรษฐกิจพอเพียง  มีอาชีพและรายได้เพิ่มมากขึ้น</w:t>
      </w:r>
    </w:p>
    <w:p w:rsidR="00D3732A" w:rsidRPr="00C632A7" w:rsidRDefault="00D3732A" w:rsidP="00D3732A">
      <w:r w:rsidRPr="00C632A7">
        <w:tab/>
      </w:r>
      <w:r w:rsidRPr="00C632A7">
        <w:tab/>
      </w:r>
      <w:r w:rsidR="0030221F">
        <w:t xml:space="preserve">    5</w:t>
      </w:r>
      <w:r w:rsidR="0030221F">
        <w:rPr>
          <w:rFonts w:hint="cs"/>
          <w:cs/>
        </w:rPr>
        <w:t>)</w:t>
      </w:r>
      <w:r w:rsidRPr="00C632A7">
        <w:rPr>
          <w:cs/>
        </w:rPr>
        <w:t>สิ่งแวดล้อม ภูมิทัศน์ในเทศบาลมีความสะอาด เรียบร้อย  สวยงามและน่าอยู่</w:t>
      </w:r>
    </w:p>
    <w:p w:rsidR="00D3732A" w:rsidRPr="00C632A7" w:rsidRDefault="00D3732A" w:rsidP="00D3732A">
      <w:pPr>
        <w:ind w:right="-332"/>
        <w:rPr>
          <w:cs/>
        </w:rPr>
      </w:pPr>
      <w:r w:rsidRPr="00C632A7">
        <w:tab/>
      </w:r>
      <w:r w:rsidRPr="00C632A7">
        <w:tab/>
      </w:r>
      <w:r w:rsidR="0030221F">
        <w:t xml:space="preserve">    6</w:t>
      </w:r>
      <w:r w:rsidR="0030221F">
        <w:rPr>
          <w:rFonts w:hint="cs"/>
          <w:cs/>
        </w:rPr>
        <w:t>)</w:t>
      </w:r>
      <w:r w:rsidRPr="00C632A7">
        <w:rPr>
          <w:cs/>
        </w:rPr>
        <w:t>การบริหารงานเทศบาลมีความโปร่งใส  ตรวจสอบได้  และเป็นไปตามความต้องการของประชาชน  สามารถแก้ไขปัญหาความเดือดร้อนของประชาชน  ได้อย่างมีประสิทธิภาพ  สร้างความพึงพอใจให้แก่ผู้รับบริการ</w:t>
      </w:r>
    </w:p>
    <w:p w:rsidR="00D3732A" w:rsidRPr="00C632A7" w:rsidRDefault="00D3732A" w:rsidP="00D3732A">
      <w:pPr>
        <w:spacing w:before="120"/>
        <w:rPr>
          <w:b/>
          <w:bCs/>
        </w:rPr>
      </w:pPr>
      <w:r w:rsidRPr="00C632A7">
        <w:rPr>
          <w:b/>
          <w:bCs/>
          <w:cs/>
        </w:rPr>
        <w:tab/>
        <w:t>2.4  ตัวชี้วัด</w:t>
      </w:r>
    </w:p>
    <w:p w:rsidR="00D3732A" w:rsidRPr="00C632A7" w:rsidRDefault="00D3732A" w:rsidP="0030221F">
      <w:pPr>
        <w:autoSpaceDE w:val="0"/>
        <w:autoSpaceDN w:val="0"/>
        <w:adjustRightInd w:val="0"/>
        <w:ind w:right="-569" w:firstLine="1440"/>
      </w:pPr>
      <w:r w:rsidRPr="00C632A7">
        <w:t>1</w:t>
      </w:r>
      <w:r w:rsidRPr="00C632A7">
        <w:rPr>
          <w:cs/>
        </w:rPr>
        <w:t>)โครงสร้างพื้นฐาน สาธารณูปโภคสาธารณูปการที่ได้รับการพัฒนาให้ได้มาตรฐานมีเพิ่มมากขึ้น</w:t>
      </w:r>
    </w:p>
    <w:p w:rsidR="00D3732A" w:rsidRPr="00C632A7" w:rsidRDefault="00D3732A" w:rsidP="00D3732A">
      <w:pPr>
        <w:ind w:left="720" w:firstLine="720"/>
      </w:pPr>
      <w:r w:rsidRPr="00C632A7">
        <w:rPr>
          <w:cs/>
        </w:rPr>
        <w:t>2) ผู้ที่ได้รับความช่วยเหลือ และรับสวัสดิการจากเทศบาล</w:t>
      </w:r>
    </w:p>
    <w:p w:rsidR="00D3732A" w:rsidRPr="00C632A7" w:rsidRDefault="00D3732A" w:rsidP="00D3732A">
      <w:pPr>
        <w:ind w:left="720" w:firstLine="720"/>
      </w:pPr>
      <w:r w:rsidRPr="00C632A7">
        <w:rPr>
          <w:cs/>
        </w:rPr>
        <w:t>3) ประชาชนที่มีสุขภาพอนามัยดีและคุณภาพชีวิตดีขึ้น</w:t>
      </w:r>
    </w:p>
    <w:p w:rsidR="00D3732A" w:rsidRPr="00C632A7" w:rsidRDefault="00D3732A" w:rsidP="00D3732A">
      <w:pPr>
        <w:ind w:firstLine="1440"/>
      </w:pPr>
      <w:r w:rsidRPr="00C632A7">
        <w:rPr>
          <w:cs/>
        </w:rPr>
        <w:t xml:space="preserve">4) ประชาชนที่มีความปลอดภัยในชีวิตและทรัพย์สิน   </w:t>
      </w:r>
    </w:p>
    <w:p w:rsidR="00D3732A" w:rsidRPr="00C632A7" w:rsidRDefault="00D3732A" w:rsidP="00D3732A">
      <w:pPr>
        <w:ind w:left="720" w:firstLine="720"/>
        <w:rPr>
          <w:sz w:val="36"/>
          <w:szCs w:val="36"/>
        </w:rPr>
      </w:pPr>
      <w:r w:rsidRPr="00C632A7">
        <w:rPr>
          <w:sz w:val="28"/>
          <w:cs/>
        </w:rPr>
        <w:t xml:space="preserve">5) ประชาชนที่มีโอกาสเข้าถึงบริการด้านการศึกษา  </w:t>
      </w:r>
    </w:p>
    <w:p w:rsidR="00D3732A" w:rsidRPr="00C632A7" w:rsidRDefault="00D3732A" w:rsidP="00D3732A">
      <w:pPr>
        <w:ind w:firstLine="1418"/>
      </w:pPr>
      <w:r w:rsidRPr="00C632A7">
        <w:rPr>
          <w:sz w:val="36"/>
          <w:szCs w:val="36"/>
        </w:rPr>
        <w:tab/>
      </w:r>
      <w:r w:rsidRPr="00C632A7">
        <w:t>6</w:t>
      </w:r>
      <w:r w:rsidRPr="00C632A7">
        <w:rPr>
          <w:cs/>
        </w:rPr>
        <w:t>) ประชาชนที่เข้าร่วมกิจกรรมในการอนุรักษ์ศิลปวัฒนธรรม  จารีตประเพณี  ภูมิปัญญาท้องถิ่น และทะนุบำรุงศาสนา</w:t>
      </w:r>
    </w:p>
    <w:p w:rsidR="00D3732A" w:rsidRPr="00C632A7" w:rsidRDefault="00D3732A" w:rsidP="00D3732A">
      <w:pPr>
        <w:ind w:firstLine="1418"/>
      </w:pPr>
      <w:r w:rsidRPr="00C632A7">
        <w:rPr>
          <w:cs/>
        </w:rPr>
        <w:tab/>
        <w:t>7)  ครัวเรือนที่มีรายได้ผ่านเกณฑ์</w:t>
      </w:r>
    </w:p>
    <w:p w:rsidR="00D3732A" w:rsidRPr="00C632A7" w:rsidRDefault="00D3732A" w:rsidP="00D3732A">
      <w:pPr>
        <w:ind w:firstLine="1418"/>
      </w:pPr>
      <w:r w:rsidRPr="00C632A7">
        <w:rPr>
          <w:cs/>
        </w:rPr>
        <w:t>8)  ประชาชนที่มีส่วนรวมในกิจกรรมด้านทรัพยากรธรรมชาติและสิ่งแวดล้อม</w:t>
      </w:r>
    </w:p>
    <w:p w:rsidR="00D3732A" w:rsidRPr="00C632A7" w:rsidRDefault="00D3732A" w:rsidP="00D3732A">
      <w:pPr>
        <w:ind w:firstLine="1418"/>
      </w:pPr>
      <w:r w:rsidRPr="00C632A7">
        <w:rPr>
          <w:cs/>
        </w:rPr>
        <w:t>9)  ความพึงพอใจของประชาชนที่มีต่อการบริหารงานของเทศบาล</w:t>
      </w:r>
    </w:p>
    <w:p w:rsidR="00D3732A" w:rsidRPr="00C632A7" w:rsidRDefault="00D3732A" w:rsidP="00A453F6">
      <w:pPr>
        <w:spacing w:before="120" w:line="360" w:lineRule="auto"/>
        <w:rPr>
          <w:b/>
          <w:bCs/>
        </w:rPr>
      </w:pPr>
      <w:r w:rsidRPr="00C632A7">
        <w:rPr>
          <w:b/>
          <w:bCs/>
        </w:rPr>
        <w:tab/>
        <w:t xml:space="preserve">2.5  </w:t>
      </w:r>
      <w:r w:rsidRPr="00C632A7">
        <w:rPr>
          <w:b/>
          <w:bCs/>
          <w:cs/>
        </w:rPr>
        <w:t>ค่าเป้าหมาย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379"/>
      </w:tblGrid>
      <w:tr w:rsidR="00D3732A" w:rsidRPr="00C632A7" w:rsidTr="00A453F6">
        <w:trPr>
          <w:tblHeader/>
        </w:trPr>
        <w:tc>
          <w:tcPr>
            <w:tcW w:w="2977" w:type="dxa"/>
          </w:tcPr>
          <w:p w:rsidR="00D3732A" w:rsidRPr="00C632A7" w:rsidRDefault="00D3732A" w:rsidP="002318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C632A7">
              <w:rPr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6379" w:type="dxa"/>
          </w:tcPr>
          <w:p w:rsidR="00D3732A" w:rsidRPr="00C632A7" w:rsidRDefault="00D3732A" w:rsidP="002318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C632A7">
              <w:rPr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D3732A" w:rsidRPr="00C632A7" w:rsidTr="00A453F6">
        <w:tc>
          <w:tcPr>
            <w:tcW w:w="2977" w:type="dxa"/>
          </w:tcPr>
          <w:p w:rsidR="00D3732A" w:rsidRPr="00C632A7" w:rsidRDefault="00D3732A" w:rsidP="002318D8">
            <w:r w:rsidRPr="00C632A7">
              <w:rPr>
                <w:rFonts w:eastAsia="BrowalliaNew"/>
                <w:cs/>
              </w:rPr>
              <w:t xml:space="preserve">๑. </w:t>
            </w:r>
            <w:r w:rsidRPr="00C632A7">
              <w:rPr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6379" w:type="dxa"/>
          </w:tcPr>
          <w:p w:rsidR="00D3732A" w:rsidRPr="00C632A7" w:rsidRDefault="00D3732A" w:rsidP="002318D8">
            <w:pPr>
              <w:autoSpaceDE w:val="0"/>
              <w:autoSpaceDN w:val="0"/>
              <w:adjustRightInd w:val="0"/>
              <w:ind w:left="317" w:hanging="317"/>
              <w:rPr>
                <w:sz w:val="28"/>
              </w:rPr>
            </w:pPr>
            <w:r w:rsidRPr="00C632A7">
              <w:rPr>
                <w:sz w:val="28"/>
                <w:cs/>
              </w:rPr>
              <w:t>1) ร้อยละของโครงสร้างพื้นฐานที่เพิ่มขึ้น</w:t>
            </w:r>
          </w:p>
          <w:p w:rsidR="00D3732A" w:rsidRPr="00C632A7" w:rsidRDefault="00D3732A" w:rsidP="002318D8">
            <w:pPr>
              <w:autoSpaceDE w:val="0"/>
              <w:autoSpaceDN w:val="0"/>
              <w:adjustRightInd w:val="0"/>
              <w:ind w:left="317" w:hanging="317"/>
              <w:rPr>
                <w:sz w:val="28"/>
                <w:cs/>
              </w:rPr>
            </w:pPr>
            <w:r w:rsidRPr="00C632A7">
              <w:rPr>
                <w:sz w:val="28"/>
                <w:cs/>
              </w:rPr>
              <w:t>2) ร้อยละของโครงสร้างพื้นฐานได้รับการปรับปรุง บำรุงรักษาให้อยู่ในสภาพที่ใช้งานได้ตามปกติ</w:t>
            </w:r>
          </w:p>
          <w:p w:rsidR="00D3732A" w:rsidRPr="00C632A7" w:rsidRDefault="00D3732A" w:rsidP="002318D8">
            <w:pPr>
              <w:autoSpaceDE w:val="0"/>
              <w:autoSpaceDN w:val="0"/>
              <w:adjustRightInd w:val="0"/>
              <w:ind w:left="317" w:hanging="317"/>
              <w:rPr>
                <w:sz w:val="28"/>
              </w:rPr>
            </w:pPr>
            <w:r w:rsidRPr="00C632A7">
              <w:rPr>
                <w:sz w:val="28"/>
                <w:cs/>
              </w:rPr>
              <w:t>3) ร้อยละของแหล่งน้ำเพื่อการเกษตรและอุปโภคบริโภค ที่ได้รับการพัฒนาและปรับปรุง</w:t>
            </w:r>
          </w:p>
        </w:tc>
      </w:tr>
      <w:tr w:rsidR="00D3732A" w:rsidRPr="00C632A7" w:rsidTr="00A453F6">
        <w:tc>
          <w:tcPr>
            <w:tcW w:w="2977" w:type="dxa"/>
          </w:tcPr>
          <w:p w:rsidR="00D3732A" w:rsidRPr="00C632A7" w:rsidRDefault="00D3732A" w:rsidP="002318D8">
            <w:pPr>
              <w:rPr>
                <w:cs/>
              </w:rPr>
            </w:pPr>
            <w:r w:rsidRPr="00C632A7">
              <w:rPr>
                <w:cs/>
              </w:rPr>
              <w:t>2. ยุทธศาสตร์การพัฒนาด้านคุณภาพชีวิตและสังคม</w:t>
            </w:r>
          </w:p>
        </w:tc>
        <w:tc>
          <w:tcPr>
            <w:tcW w:w="6379" w:type="dxa"/>
          </w:tcPr>
          <w:p w:rsidR="00D3732A" w:rsidRPr="00C632A7" w:rsidRDefault="00D3732A" w:rsidP="002318D8">
            <w:pPr>
              <w:autoSpaceDE w:val="0"/>
              <w:autoSpaceDN w:val="0"/>
              <w:adjustRightInd w:val="0"/>
              <w:rPr>
                <w:sz w:val="28"/>
                <w:cs/>
              </w:rPr>
            </w:pPr>
            <w:r w:rsidRPr="00C632A7">
              <w:rPr>
                <w:sz w:val="28"/>
                <w:cs/>
              </w:rPr>
              <w:t>1) ร้อยละของผู้ที่ได้รับความช่วยเหลือ และรับสวัสดิการจากเทศบาล</w:t>
            </w:r>
          </w:p>
          <w:p w:rsidR="00D3732A" w:rsidRPr="00C632A7" w:rsidRDefault="00D3732A" w:rsidP="002318D8">
            <w:pPr>
              <w:autoSpaceDE w:val="0"/>
              <w:autoSpaceDN w:val="0"/>
              <w:adjustRightInd w:val="0"/>
              <w:ind w:left="317" w:hanging="317"/>
              <w:rPr>
                <w:sz w:val="28"/>
                <w:cs/>
              </w:rPr>
            </w:pPr>
            <w:r w:rsidRPr="00C632A7">
              <w:rPr>
                <w:sz w:val="28"/>
                <w:cs/>
              </w:rPr>
              <w:t>2) ร้อยละของประชาชนที่มีสุขภาพอนามัยดีและคุณภาพชีวิตดีขึ้น</w:t>
            </w:r>
          </w:p>
          <w:p w:rsidR="00D3732A" w:rsidRPr="00C632A7" w:rsidRDefault="00D3732A" w:rsidP="002318D8">
            <w:pPr>
              <w:ind w:left="317" w:right="175" w:hanging="317"/>
              <w:rPr>
                <w:sz w:val="28"/>
                <w:cs/>
              </w:rPr>
            </w:pPr>
            <w:r w:rsidRPr="00C632A7">
              <w:rPr>
                <w:sz w:val="28"/>
                <w:cs/>
              </w:rPr>
              <w:t xml:space="preserve">3) ร้อยละของประชาชนที่มีความปลอดภัยในชีวิตและทรัพย์สิน            และปัญหายาเสพติดในพื้นที่ลดลง </w:t>
            </w:r>
          </w:p>
          <w:p w:rsidR="00D3732A" w:rsidRDefault="00D3732A" w:rsidP="002318D8">
            <w:pPr>
              <w:ind w:left="317" w:hanging="317"/>
              <w:rPr>
                <w:sz w:val="28"/>
              </w:rPr>
            </w:pPr>
            <w:r w:rsidRPr="00C632A7">
              <w:rPr>
                <w:sz w:val="28"/>
                <w:cs/>
              </w:rPr>
              <w:t xml:space="preserve">4) ร้อยละของกลุ่มเป้าหมายที่ได้รับการสวัสดิการ หรือได้รับการช่วยเหลือ หรือเข้าร่วมกิจกรรม </w:t>
            </w:r>
          </w:p>
          <w:p w:rsidR="008631AE" w:rsidRPr="00C632A7" w:rsidRDefault="008631AE" w:rsidP="002318D8">
            <w:pPr>
              <w:ind w:left="317" w:hanging="317"/>
              <w:rPr>
                <w:sz w:val="28"/>
              </w:rPr>
            </w:pPr>
          </w:p>
        </w:tc>
      </w:tr>
      <w:tr w:rsidR="00D3732A" w:rsidRPr="00C632A7" w:rsidTr="00A453F6">
        <w:tc>
          <w:tcPr>
            <w:tcW w:w="2977" w:type="dxa"/>
          </w:tcPr>
          <w:p w:rsidR="00D3732A" w:rsidRPr="00C632A7" w:rsidRDefault="00D3732A" w:rsidP="002318D8">
            <w:r w:rsidRPr="00C632A7">
              <w:rPr>
                <w:cs/>
              </w:rPr>
              <w:lastRenderedPageBreak/>
              <w:t>๓. ยุทธศาสตร์การพัฒนาด้านการศึกษา ศาสนาและศิลปวัฒนธรรม</w:t>
            </w:r>
          </w:p>
        </w:tc>
        <w:tc>
          <w:tcPr>
            <w:tcW w:w="6379" w:type="dxa"/>
          </w:tcPr>
          <w:p w:rsidR="00D3732A" w:rsidRPr="00C632A7" w:rsidRDefault="00D3732A" w:rsidP="002318D8">
            <w:pPr>
              <w:rPr>
                <w:sz w:val="28"/>
              </w:rPr>
            </w:pPr>
            <w:r w:rsidRPr="00C632A7">
              <w:rPr>
                <w:sz w:val="28"/>
                <w:cs/>
              </w:rPr>
              <w:t xml:space="preserve">1) ร้อยละของประชาชนที่เข้าถึงบริการด้านการศึกษา  </w:t>
            </w:r>
          </w:p>
          <w:p w:rsidR="00D3732A" w:rsidRPr="00C632A7" w:rsidRDefault="00D3732A" w:rsidP="002318D8">
            <w:pPr>
              <w:rPr>
                <w:sz w:val="28"/>
              </w:rPr>
            </w:pPr>
            <w:r w:rsidRPr="00C632A7">
              <w:rPr>
                <w:sz w:val="28"/>
                <w:cs/>
              </w:rPr>
              <w:t>2) ร้อยละของประชาชนที่เข้าร่วมกิจกรรมอนุรักษ์ศิลปวัฒนธรรมประเพณีและภูมิปัญญาท้องถิ่น</w:t>
            </w:r>
          </w:p>
        </w:tc>
      </w:tr>
      <w:tr w:rsidR="00D3732A" w:rsidRPr="00C632A7" w:rsidTr="00A453F6">
        <w:tc>
          <w:tcPr>
            <w:tcW w:w="2977" w:type="dxa"/>
          </w:tcPr>
          <w:p w:rsidR="00D3732A" w:rsidRPr="00C632A7" w:rsidRDefault="00D3732A" w:rsidP="002318D8">
            <w:r w:rsidRPr="00C632A7">
              <w:rPr>
                <w:rFonts w:eastAsia="BrowalliaNew"/>
                <w:cs/>
              </w:rPr>
              <w:t xml:space="preserve">๔. </w:t>
            </w:r>
            <w:r w:rsidRPr="00C632A7">
              <w:rPr>
                <w:cs/>
              </w:rPr>
              <w:t>ยุทธศาสตร์การพัฒนาด้าน เศรษฐกิจ และความเข้มแข็งของชุมชน</w:t>
            </w:r>
          </w:p>
        </w:tc>
        <w:tc>
          <w:tcPr>
            <w:tcW w:w="6379" w:type="dxa"/>
          </w:tcPr>
          <w:p w:rsidR="00D3732A" w:rsidRPr="00C632A7" w:rsidRDefault="00D3732A" w:rsidP="002318D8">
            <w:pPr>
              <w:rPr>
                <w:sz w:val="28"/>
              </w:rPr>
            </w:pPr>
            <w:r w:rsidRPr="00C632A7">
              <w:rPr>
                <w:sz w:val="28"/>
                <w:cs/>
              </w:rPr>
              <w:t>1) ร้อยละของกลุ่มเป้าหมายที่เข</w:t>
            </w:r>
            <w:r w:rsidRPr="00C632A7">
              <w:rPr>
                <w:rStyle w:val="a6"/>
                <w:cs/>
              </w:rPr>
              <w:t>้าร่วมกิจกรรม</w:t>
            </w:r>
          </w:p>
          <w:p w:rsidR="00D3732A" w:rsidRPr="00C632A7" w:rsidRDefault="00D3732A" w:rsidP="002318D8">
            <w:pPr>
              <w:rPr>
                <w:sz w:val="28"/>
              </w:rPr>
            </w:pPr>
            <w:r w:rsidRPr="00C632A7">
              <w:rPr>
                <w:sz w:val="28"/>
                <w:cs/>
              </w:rPr>
              <w:t xml:space="preserve">2) ร้อยละของครัวเรือนที่มีรายได้ผ่านเกณฑ์            </w:t>
            </w:r>
          </w:p>
          <w:p w:rsidR="00A453F6" w:rsidRPr="00C632A7" w:rsidRDefault="00D3732A" w:rsidP="002318D8">
            <w:pPr>
              <w:rPr>
                <w:sz w:val="28"/>
              </w:rPr>
            </w:pPr>
            <w:r w:rsidRPr="00C632A7">
              <w:rPr>
                <w:sz w:val="28"/>
                <w:cs/>
              </w:rPr>
              <w:t xml:space="preserve">3) ร้อยละของครัวเรือนที่มีการดำเนินชีวิตตามแนวทางปรัชญาเศรษฐกิจพอเพียง </w:t>
            </w:r>
          </w:p>
        </w:tc>
      </w:tr>
      <w:tr w:rsidR="00D3732A" w:rsidRPr="00C632A7" w:rsidTr="00A453F6">
        <w:tc>
          <w:tcPr>
            <w:tcW w:w="2977" w:type="dxa"/>
          </w:tcPr>
          <w:p w:rsidR="00D3732A" w:rsidRPr="00C632A7" w:rsidRDefault="00D3732A" w:rsidP="002318D8">
            <w:pPr>
              <w:rPr>
                <w:rFonts w:eastAsia="BrowalliaNew"/>
              </w:rPr>
            </w:pPr>
            <w:r w:rsidRPr="00C632A7">
              <w:rPr>
                <w:cs/>
              </w:rPr>
              <w:t>๕. ยุทธศาสตร์การบริหารจัดการทรัพยากรธรรมชาติและสิ่งแวดล้อมให้สมบูรณ์และยั่งยืน</w:t>
            </w:r>
          </w:p>
        </w:tc>
        <w:tc>
          <w:tcPr>
            <w:tcW w:w="6379" w:type="dxa"/>
          </w:tcPr>
          <w:p w:rsidR="00D3732A" w:rsidRPr="00C632A7" w:rsidRDefault="00D3732A" w:rsidP="002318D8">
            <w:pPr>
              <w:rPr>
                <w:sz w:val="28"/>
                <w:cs/>
              </w:rPr>
            </w:pPr>
            <w:r w:rsidRPr="00C632A7">
              <w:rPr>
                <w:sz w:val="28"/>
                <w:cs/>
              </w:rPr>
              <w:t>1) ระดับความพึงพอใจของประชาชนต่อการจัดกิจกรรมด้านสิ่งแวดล้อม</w:t>
            </w:r>
          </w:p>
          <w:p w:rsidR="00D3732A" w:rsidRPr="00C632A7" w:rsidRDefault="00D3732A" w:rsidP="002318D8">
            <w:pPr>
              <w:rPr>
                <w:sz w:val="28"/>
              </w:rPr>
            </w:pPr>
            <w:r w:rsidRPr="00C632A7">
              <w:rPr>
                <w:sz w:val="28"/>
                <w:cs/>
              </w:rPr>
              <w:t>2) ร้อยละของประชาชนที่เข้าร่วมกิจกรรมของเทศบาลด้านการอนุรักษ์สิ่งแวดล้อม</w:t>
            </w:r>
          </w:p>
        </w:tc>
      </w:tr>
      <w:tr w:rsidR="00D3732A" w:rsidRPr="00C632A7" w:rsidTr="00A453F6">
        <w:tc>
          <w:tcPr>
            <w:tcW w:w="2977" w:type="dxa"/>
          </w:tcPr>
          <w:p w:rsidR="00D3732A" w:rsidRPr="00C632A7" w:rsidRDefault="00D3732A" w:rsidP="002318D8">
            <w:pPr>
              <w:rPr>
                <w:cs/>
              </w:rPr>
            </w:pPr>
            <w:r w:rsidRPr="00C632A7">
              <w:rPr>
                <w:rFonts w:eastAsia="BrowalliaNew"/>
                <w:cs/>
              </w:rPr>
              <w:t xml:space="preserve">6. </w:t>
            </w:r>
            <w:r w:rsidRPr="00C632A7">
              <w:rPr>
                <w:cs/>
              </w:rPr>
              <w:t>ยุทธศาสตร์การพัฒนา</w:t>
            </w:r>
            <w:r w:rsidRPr="00C632A7">
              <w:rPr>
                <w:rFonts w:eastAsia="BrowalliaNew"/>
                <w:cs/>
              </w:rPr>
              <w:t>ด้านการเมืองการบริหาร</w:t>
            </w:r>
          </w:p>
        </w:tc>
        <w:tc>
          <w:tcPr>
            <w:tcW w:w="6379" w:type="dxa"/>
          </w:tcPr>
          <w:p w:rsidR="00D3732A" w:rsidRPr="00C632A7" w:rsidRDefault="00D3732A" w:rsidP="002318D8">
            <w:pPr>
              <w:rPr>
                <w:sz w:val="28"/>
              </w:rPr>
            </w:pPr>
            <w:r w:rsidRPr="00C632A7">
              <w:rPr>
                <w:sz w:val="28"/>
                <w:cs/>
              </w:rPr>
              <w:t>1) ร้อยละของประชาชนที่เข</w:t>
            </w:r>
            <w:r>
              <w:rPr>
                <w:rFonts w:hint="cs"/>
                <w:sz w:val="28"/>
                <w:cs/>
              </w:rPr>
              <w:t>้</w:t>
            </w:r>
            <w:r w:rsidRPr="00C632A7">
              <w:rPr>
                <w:sz w:val="28"/>
                <w:cs/>
              </w:rPr>
              <w:t>าร</w:t>
            </w:r>
            <w:r>
              <w:rPr>
                <w:rFonts w:hint="cs"/>
                <w:sz w:val="28"/>
                <w:cs/>
              </w:rPr>
              <w:t>่</w:t>
            </w:r>
            <w:r w:rsidRPr="00C632A7">
              <w:rPr>
                <w:sz w:val="28"/>
                <w:cs/>
              </w:rPr>
              <w:t>วมกิจกรรมของเทศบาล</w:t>
            </w:r>
          </w:p>
          <w:p w:rsidR="00D3732A" w:rsidRPr="00C632A7" w:rsidRDefault="00D3732A" w:rsidP="002318D8">
            <w:pPr>
              <w:rPr>
                <w:sz w:val="28"/>
                <w:cs/>
              </w:rPr>
            </w:pPr>
            <w:r w:rsidRPr="00C632A7">
              <w:rPr>
                <w:sz w:val="28"/>
                <w:cs/>
              </w:rPr>
              <w:t>2) ร้อยละของบุคลากรที่ได้รับการพัฒนา</w:t>
            </w:r>
          </w:p>
          <w:p w:rsidR="00D3732A" w:rsidRPr="00C632A7" w:rsidRDefault="00D3732A" w:rsidP="002318D8">
            <w:pPr>
              <w:rPr>
                <w:sz w:val="28"/>
              </w:rPr>
            </w:pPr>
            <w:r w:rsidRPr="00C632A7">
              <w:rPr>
                <w:sz w:val="28"/>
                <w:cs/>
              </w:rPr>
              <w:t xml:space="preserve">3) ระดับความพึงพอใจของผู้รับบริการจากเทศบาล </w:t>
            </w:r>
          </w:p>
          <w:p w:rsidR="00D3732A" w:rsidRPr="00C632A7" w:rsidRDefault="00D3732A" w:rsidP="002318D8">
            <w:pPr>
              <w:rPr>
                <w:sz w:val="28"/>
                <w:cs/>
              </w:rPr>
            </w:pPr>
            <w:r w:rsidRPr="00C632A7">
              <w:rPr>
                <w:sz w:val="28"/>
                <w:cs/>
              </w:rPr>
              <w:t>4) ร้อยละของเครื่องมือเครื่องใช้ที่เพิ่มขึ้น</w:t>
            </w:r>
          </w:p>
          <w:p w:rsidR="00D3732A" w:rsidRPr="00C632A7" w:rsidRDefault="00D3732A" w:rsidP="002318D8">
            <w:pPr>
              <w:rPr>
                <w:sz w:val="28"/>
                <w:cs/>
              </w:rPr>
            </w:pPr>
            <w:r w:rsidRPr="00C632A7">
              <w:rPr>
                <w:sz w:val="28"/>
                <w:cs/>
              </w:rPr>
              <w:t>4) ร้อยละของรายได้ที่เพิ่มขึ้นของเทศบาล</w:t>
            </w:r>
          </w:p>
          <w:p w:rsidR="00D3732A" w:rsidRPr="00C632A7" w:rsidRDefault="00D3732A" w:rsidP="002318D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D3732A" w:rsidRPr="00C632A7" w:rsidRDefault="00D3732A" w:rsidP="005726AE">
      <w:pPr>
        <w:spacing w:before="120" w:line="276" w:lineRule="auto"/>
        <w:ind w:firstLine="720"/>
        <w:rPr>
          <w:b/>
          <w:bCs/>
        </w:rPr>
      </w:pPr>
      <w:r w:rsidRPr="00C632A7">
        <w:rPr>
          <w:b/>
          <w:bCs/>
          <w:cs/>
        </w:rPr>
        <w:t>2.6  กลยุทธ์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379"/>
      </w:tblGrid>
      <w:tr w:rsidR="00D3732A" w:rsidRPr="00C632A7" w:rsidTr="005726AE">
        <w:trPr>
          <w:tblHeader/>
        </w:trPr>
        <w:tc>
          <w:tcPr>
            <w:tcW w:w="2977" w:type="dxa"/>
          </w:tcPr>
          <w:p w:rsidR="00D3732A" w:rsidRPr="00C632A7" w:rsidRDefault="00D3732A" w:rsidP="002318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C632A7">
              <w:rPr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6379" w:type="dxa"/>
          </w:tcPr>
          <w:p w:rsidR="00D3732A" w:rsidRPr="00C632A7" w:rsidRDefault="00D3732A" w:rsidP="002318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C632A7">
              <w:rPr>
                <w:b/>
                <w:bCs/>
                <w:sz w:val="28"/>
                <w:cs/>
              </w:rPr>
              <w:t>กลยุทธ์</w:t>
            </w:r>
          </w:p>
        </w:tc>
      </w:tr>
      <w:tr w:rsidR="00D3732A" w:rsidRPr="00C632A7" w:rsidTr="005726AE">
        <w:tc>
          <w:tcPr>
            <w:tcW w:w="2977" w:type="dxa"/>
          </w:tcPr>
          <w:p w:rsidR="00D3732A" w:rsidRPr="00C632A7" w:rsidRDefault="00D3732A" w:rsidP="002318D8">
            <w:r w:rsidRPr="00C632A7">
              <w:rPr>
                <w:rFonts w:eastAsia="BrowalliaNew"/>
                <w:cs/>
              </w:rPr>
              <w:t xml:space="preserve">๑. </w:t>
            </w:r>
            <w:r w:rsidRPr="00C632A7">
              <w:rPr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6379" w:type="dxa"/>
          </w:tcPr>
          <w:p w:rsidR="00D3732A" w:rsidRPr="00293F29" w:rsidRDefault="00D3732A" w:rsidP="002318D8">
            <w:pPr>
              <w:pStyle w:val="a7"/>
              <w:ind w:left="317" w:hanging="283"/>
              <w:jc w:val="thaiDistribute"/>
              <w:rPr>
                <w:rFonts w:cs="TH SarabunIT๙"/>
                <w:szCs w:val="32"/>
              </w:rPr>
            </w:pPr>
            <w:r w:rsidRPr="00293F29">
              <w:rPr>
                <w:rFonts w:cs="TH SarabunIT๙"/>
                <w:szCs w:val="32"/>
              </w:rPr>
              <w:t>1</w:t>
            </w:r>
            <w:r>
              <w:rPr>
                <w:rFonts w:cs="TH SarabunIT๙" w:hint="cs"/>
                <w:szCs w:val="32"/>
                <w:cs/>
              </w:rPr>
              <w:t>)</w:t>
            </w:r>
            <w:r w:rsidRPr="00293F29">
              <w:rPr>
                <w:rFonts w:cs="TH SarabunIT๙"/>
                <w:szCs w:val="32"/>
                <w:cs/>
              </w:rPr>
              <w:t xml:space="preserve">การพัฒนาระบบโครงสร้างพื้นฐาน  สาธารณูปโภค  สาธารณูปการ ให้สอดคล้องกับความจำเป็นและต้องการของประชาชน  </w:t>
            </w:r>
          </w:p>
          <w:p w:rsidR="00D3732A" w:rsidRPr="00DA11E3" w:rsidRDefault="00D3732A" w:rsidP="002318D8">
            <w:pPr>
              <w:autoSpaceDE w:val="0"/>
              <w:autoSpaceDN w:val="0"/>
              <w:adjustRightInd w:val="0"/>
              <w:ind w:left="2160" w:hanging="2126"/>
              <w:jc w:val="thaiDistribute"/>
            </w:pPr>
            <w:r w:rsidRPr="00DA11E3">
              <w:t>2</w:t>
            </w:r>
            <w:r>
              <w:rPr>
                <w:rFonts w:hint="cs"/>
                <w:cs/>
              </w:rPr>
              <w:t>)</w:t>
            </w:r>
            <w:r w:rsidRPr="00DA11E3">
              <w:rPr>
                <w:cs/>
              </w:rPr>
              <w:t xml:space="preserve">  การปรับปรุง บำรุงรักษาโครงสร้างพื้นที่ให้อยู่ในสภาพที่ดี</w:t>
            </w:r>
          </w:p>
          <w:p w:rsidR="00D3732A" w:rsidRPr="00DA11E3" w:rsidRDefault="00D3732A" w:rsidP="002318D8">
            <w:pPr>
              <w:autoSpaceDE w:val="0"/>
              <w:autoSpaceDN w:val="0"/>
              <w:adjustRightInd w:val="0"/>
              <w:ind w:left="2160" w:hanging="2126"/>
              <w:jc w:val="thaiDistribute"/>
            </w:pPr>
            <w:r>
              <w:rPr>
                <w:rFonts w:hint="cs"/>
                <w:cs/>
              </w:rPr>
              <w:t>3)</w:t>
            </w:r>
            <w:r w:rsidRPr="00DA11E3">
              <w:rPr>
                <w:cs/>
              </w:rPr>
              <w:t>การพัฒนาแหล่งน้ำเพื่อการเกษตร และการอุปโภค บริโภค</w:t>
            </w:r>
          </w:p>
        </w:tc>
      </w:tr>
      <w:tr w:rsidR="00D3732A" w:rsidRPr="00C632A7" w:rsidTr="005726AE">
        <w:tc>
          <w:tcPr>
            <w:tcW w:w="2977" w:type="dxa"/>
          </w:tcPr>
          <w:p w:rsidR="00D3732A" w:rsidRPr="00C632A7" w:rsidRDefault="00D3732A" w:rsidP="002318D8">
            <w:pPr>
              <w:rPr>
                <w:cs/>
              </w:rPr>
            </w:pPr>
            <w:r w:rsidRPr="00C632A7">
              <w:rPr>
                <w:cs/>
              </w:rPr>
              <w:t>2. ยุทธศาสตร์การพัฒนาด้านคุณภาพชีวิตและสังคม</w:t>
            </w:r>
          </w:p>
        </w:tc>
        <w:tc>
          <w:tcPr>
            <w:tcW w:w="6379" w:type="dxa"/>
          </w:tcPr>
          <w:p w:rsidR="00D3732A" w:rsidRPr="00C632A7" w:rsidRDefault="00D3732A" w:rsidP="005726AE">
            <w:pPr>
              <w:ind w:left="318" w:hanging="283"/>
            </w:pPr>
            <w:r w:rsidRPr="00C632A7">
              <w:rPr>
                <w:cs/>
              </w:rPr>
              <w:t xml:space="preserve">1) </w:t>
            </w:r>
            <w:r w:rsidRPr="00C632A7">
              <w:rPr>
                <w:rFonts w:eastAsia="BrowalliaNew"/>
                <w:cs/>
              </w:rPr>
              <w:t xml:space="preserve"> ส่งเสริมสนับสนุน</w:t>
            </w:r>
            <w:r>
              <w:rPr>
                <w:rFonts w:eastAsia="BrowalliaNew" w:hint="cs"/>
                <w:cs/>
              </w:rPr>
              <w:t>งานสว</w:t>
            </w:r>
            <w:r w:rsidR="005726AE">
              <w:rPr>
                <w:rFonts w:eastAsia="BrowalliaNew" w:hint="cs"/>
                <w:cs/>
              </w:rPr>
              <w:t xml:space="preserve">ัสดิการสังคม การสังคมสงเคราะห์ </w:t>
            </w:r>
            <w:r>
              <w:rPr>
                <w:rFonts w:eastAsia="BrowalliaNew" w:hint="cs"/>
                <w:cs/>
              </w:rPr>
              <w:t xml:space="preserve"> การพัฒนา</w:t>
            </w:r>
            <w:r w:rsidRPr="00C632A7">
              <w:rPr>
                <w:rFonts w:eastAsia="BrowalliaNew"/>
                <w:cs/>
              </w:rPr>
              <w:t>คุณภาพชีวิตเด็ก เยาวชน สตรี ผู้สูงอายุ คนพิการและผู้ด้อยโอกาส</w:t>
            </w:r>
          </w:p>
          <w:p w:rsidR="00D3732A" w:rsidRPr="00C632A7" w:rsidRDefault="00D3732A" w:rsidP="005726AE">
            <w:pPr>
              <w:ind w:left="318" w:hanging="283"/>
              <w:rPr>
                <w:b/>
                <w:bCs/>
              </w:rPr>
            </w:pPr>
            <w:r>
              <w:rPr>
                <w:rFonts w:eastAsia="BrowalliaNew"/>
              </w:rPr>
              <w:t>2</w:t>
            </w:r>
            <w:r w:rsidRPr="00C632A7">
              <w:rPr>
                <w:rFonts w:eastAsia="BrowalliaNew"/>
                <w:cs/>
              </w:rPr>
              <w:t>) ส่งเสริมสนับสนุนการจัดบริการด้านสาธารณสุขและการป้องกันและควบคุมโรคติดต่อ และโรคไม่ติดต่อ</w:t>
            </w:r>
          </w:p>
          <w:p w:rsidR="00D3732A" w:rsidRPr="00DA11E3" w:rsidRDefault="00D3732A" w:rsidP="005726AE">
            <w:pPr>
              <w:autoSpaceDE w:val="0"/>
              <w:autoSpaceDN w:val="0"/>
              <w:adjustRightInd w:val="0"/>
              <w:ind w:left="318" w:hanging="283"/>
              <w:jc w:val="thaiDistribute"/>
              <w:rPr>
                <w:cs/>
              </w:rPr>
            </w:pPr>
            <w:r>
              <w:t>3</w:t>
            </w:r>
            <w:r w:rsidRPr="00C632A7">
              <w:rPr>
                <w:cs/>
              </w:rPr>
              <w:t xml:space="preserve">) </w:t>
            </w:r>
            <w:r>
              <w:rPr>
                <w:cs/>
              </w:rPr>
              <w:t>ส่งเสริม</w:t>
            </w:r>
            <w:r>
              <w:rPr>
                <w:rFonts w:hint="cs"/>
                <w:cs/>
              </w:rPr>
              <w:t>สนับสนุน</w:t>
            </w:r>
            <w:r w:rsidRPr="00DA11E3">
              <w:rPr>
                <w:cs/>
              </w:rPr>
              <w:t>การรักษา</w:t>
            </w:r>
            <w:r>
              <w:rPr>
                <w:rFonts w:hint="cs"/>
                <w:cs/>
              </w:rPr>
              <w:t>ความสงบเรียบร้อย  เพื่อ</w:t>
            </w:r>
            <w:r w:rsidRPr="00DA11E3">
              <w:rPr>
                <w:cs/>
              </w:rPr>
              <w:t>ความปลอดภัยในชีวิตและทรัพย์สิน</w:t>
            </w:r>
            <w:r>
              <w:rPr>
                <w:rFonts w:hint="cs"/>
                <w:cs/>
              </w:rPr>
              <w:t>ของประชาชนและการป้องกันแก้ไขปัญหายาเสพติด</w:t>
            </w:r>
          </w:p>
          <w:p w:rsidR="00D3732A" w:rsidRPr="003D51E2" w:rsidRDefault="00D3732A" w:rsidP="005726AE">
            <w:pPr>
              <w:ind w:left="318" w:hanging="283"/>
              <w:rPr>
                <w:rFonts w:eastAsia="BrowalliaNew"/>
              </w:rPr>
            </w:pPr>
            <w:r>
              <w:rPr>
                <w:rFonts w:eastAsia="BrowalliaNew"/>
              </w:rPr>
              <w:t>4</w:t>
            </w:r>
            <w:r>
              <w:rPr>
                <w:rFonts w:eastAsia="BrowalliaNew"/>
                <w:cs/>
              </w:rPr>
              <w:t xml:space="preserve">)  ส่งเสริมสนับสนุนการกีฬาและนันทนาการ </w:t>
            </w:r>
            <w:r w:rsidRPr="00C632A7">
              <w:rPr>
                <w:rFonts w:eastAsia="BrowalliaNew"/>
                <w:cs/>
              </w:rPr>
              <w:t>การสร้างสวนสาธารณะ สวนสุขภาพ และสถานที่พักผ่อนหย่อนใจ</w:t>
            </w:r>
          </w:p>
        </w:tc>
      </w:tr>
      <w:tr w:rsidR="00D3732A" w:rsidRPr="00C632A7" w:rsidTr="005726AE">
        <w:tc>
          <w:tcPr>
            <w:tcW w:w="2977" w:type="dxa"/>
          </w:tcPr>
          <w:p w:rsidR="00D3732A" w:rsidRPr="00C632A7" w:rsidRDefault="00D3732A" w:rsidP="002318D8">
            <w:r w:rsidRPr="00C632A7">
              <w:rPr>
                <w:cs/>
              </w:rPr>
              <w:t>๓. ยุทธศาสตร์การพัฒนาด้านการศึกษา ศาสนาและศิลปวัฒนธรรม</w:t>
            </w:r>
          </w:p>
        </w:tc>
        <w:tc>
          <w:tcPr>
            <w:tcW w:w="6379" w:type="dxa"/>
          </w:tcPr>
          <w:p w:rsidR="00D3732A" w:rsidRPr="00293F29" w:rsidRDefault="00D3732A" w:rsidP="005726AE">
            <w:pPr>
              <w:pStyle w:val="a7"/>
              <w:spacing w:after="0"/>
              <w:ind w:left="318" w:hanging="284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1)</w:t>
            </w:r>
            <w:r>
              <w:rPr>
                <w:rFonts w:cs="TH SarabunIT๙"/>
                <w:szCs w:val="32"/>
                <w:cs/>
              </w:rPr>
              <w:t>ส่งเสริมสนับสนุน</w:t>
            </w:r>
            <w:r>
              <w:rPr>
                <w:rFonts w:cs="TH SarabunIT๙" w:hint="cs"/>
                <w:szCs w:val="32"/>
                <w:cs/>
              </w:rPr>
              <w:t>การพัฒนาการศึกษาทั้งในระบบ นอกระบบ         และการศึกษาตามอัธยาศัย</w:t>
            </w:r>
          </w:p>
          <w:p w:rsidR="00D3732A" w:rsidRDefault="00D3732A" w:rsidP="005726AE">
            <w:pPr>
              <w:pStyle w:val="a7"/>
              <w:spacing w:after="0"/>
              <w:ind w:left="318" w:hanging="284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2)</w:t>
            </w:r>
            <w:r w:rsidRPr="00293F29">
              <w:rPr>
                <w:rFonts w:cs="TH SarabunIT๙"/>
                <w:szCs w:val="32"/>
                <w:cs/>
              </w:rPr>
              <w:t>ส่งเสริมและสนับสนุนการอนุรักษ์สืบสานจารีตประเพณีศิลปวัฒนธรรม    ภูมิปัญญาท้องถิ่น และการทะนุบำรุงศาสนา</w:t>
            </w:r>
          </w:p>
          <w:p w:rsidR="008631AE" w:rsidRDefault="008631AE" w:rsidP="005726AE">
            <w:pPr>
              <w:pStyle w:val="a7"/>
              <w:spacing w:after="0"/>
              <w:ind w:left="318" w:hanging="284"/>
              <w:rPr>
                <w:rFonts w:cs="TH SarabunIT๙"/>
                <w:szCs w:val="32"/>
              </w:rPr>
            </w:pPr>
          </w:p>
          <w:p w:rsidR="008631AE" w:rsidRPr="007E6264" w:rsidRDefault="008631AE" w:rsidP="005726AE">
            <w:pPr>
              <w:pStyle w:val="a7"/>
              <w:spacing w:after="0"/>
              <w:ind w:left="318" w:hanging="284"/>
              <w:rPr>
                <w:rFonts w:cs="TH SarabunIT๙"/>
                <w:szCs w:val="32"/>
              </w:rPr>
            </w:pPr>
          </w:p>
        </w:tc>
      </w:tr>
      <w:tr w:rsidR="00D3732A" w:rsidRPr="00C632A7" w:rsidTr="005726AE">
        <w:tc>
          <w:tcPr>
            <w:tcW w:w="2977" w:type="dxa"/>
          </w:tcPr>
          <w:p w:rsidR="00D3732A" w:rsidRPr="00C632A7" w:rsidRDefault="00D3732A" w:rsidP="002318D8">
            <w:r w:rsidRPr="00C632A7">
              <w:rPr>
                <w:rFonts w:eastAsia="BrowalliaNew"/>
                <w:cs/>
              </w:rPr>
              <w:lastRenderedPageBreak/>
              <w:t xml:space="preserve">๔. </w:t>
            </w:r>
            <w:r w:rsidRPr="00C632A7">
              <w:rPr>
                <w:cs/>
              </w:rPr>
              <w:t>ยุทธศาสตร์การพัฒนาด้าน เศรษฐกิจ และความเข้มแข็งของชุมชน</w:t>
            </w:r>
          </w:p>
        </w:tc>
        <w:tc>
          <w:tcPr>
            <w:tcW w:w="6379" w:type="dxa"/>
          </w:tcPr>
          <w:p w:rsidR="00D3732A" w:rsidRPr="00C632A7" w:rsidRDefault="00D3732A" w:rsidP="005726AE">
            <w:pPr>
              <w:ind w:left="318" w:hanging="283"/>
              <w:rPr>
                <w:rFonts w:eastAsia="BrowalliaNew"/>
                <w:cs/>
              </w:rPr>
            </w:pPr>
            <w:r w:rsidRPr="00C632A7">
              <w:rPr>
                <w:cs/>
              </w:rPr>
              <w:t xml:space="preserve">1) </w:t>
            </w:r>
            <w:r w:rsidRPr="00C632A7">
              <w:rPr>
                <w:rFonts w:eastAsia="BrowalliaNew"/>
                <w:cs/>
              </w:rPr>
              <w:t xml:space="preserve"> ส่งเสริมสนับสนุนการฝึกอ</w:t>
            </w:r>
            <w:r w:rsidR="005726AE">
              <w:rPr>
                <w:rFonts w:eastAsia="BrowalliaNew"/>
                <w:cs/>
              </w:rPr>
              <w:t xml:space="preserve">บรมอาชีพ  การจัดตั้งกลุ่มอาชีพ </w:t>
            </w:r>
            <w:r>
              <w:rPr>
                <w:rFonts w:eastAsia="BrowalliaNew"/>
                <w:cs/>
              </w:rPr>
              <w:t xml:space="preserve">การบริหารจัดการกลุ่ม </w:t>
            </w:r>
            <w:r w:rsidRPr="00C632A7">
              <w:rPr>
                <w:rFonts w:eastAsia="BrowalliaNew"/>
                <w:cs/>
              </w:rPr>
              <w:t xml:space="preserve"> เพื่อเสริมสร้างความเข้มแข็งของชุมชน  </w:t>
            </w:r>
          </w:p>
          <w:p w:rsidR="00D3732A" w:rsidRPr="007E6264" w:rsidRDefault="00D3732A" w:rsidP="005726AE">
            <w:pPr>
              <w:ind w:left="318" w:hanging="283"/>
              <w:rPr>
                <w:b/>
                <w:bCs/>
              </w:rPr>
            </w:pPr>
            <w:r w:rsidRPr="00C632A7">
              <w:rPr>
                <w:rFonts w:eastAsia="BrowalliaNew"/>
                <w:cs/>
              </w:rPr>
              <w:t xml:space="preserve">2)  ส่งเสริมทฤษฎีเศรษฐกิจพอเพียงตามแนวพระราชดำริ และการสร้างความเข้มแข็งภาคการเกษตร  </w:t>
            </w:r>
          </w:p>
        </w:tc>
      </w:tr>
      <w:tr w:rsidR="00D3732A" w:rsidRPr="00C632A7" w:rsidTr="005726AE">
        <w:tc>
          <w:tcPr>
            <w:tcW w:w="2977" w:type="dxa"/>
          </w:tcPr>
          <w:p w:rsidR="00D3732A" w:rsidRPr="00C632A7" w:rsidRDefault="00D3732A" w:rsidP="002318D8">
            <w:pPr>
              <w:rPr>
                <w:rFonts w:eastAsia="BrowalliaNew"/>
              </w:rPr>
            </w:pPr>
            <w:r w:rsidRPr="00C632A7">
              <w:rPr>
                <w:cs/>
              </w:rPr>
              <w:t>๕. ยุทธศาสตร์การบริหารจัดการทรัพยากรธรรมชาติและสิ่งแวดล้อมให้สมบูรณ์และยั่งยืน</w:t>
            </w:r>
          </w:p>
        </w:tc>
        <w:tc>
          <w:tcPr>
            <w:tcW w:w="6379" w:type="dxa"/>
          </w:tcPr>
          <w:p w:rsidR="00D3732A" w:rsidRPr="00293F29" w:rsidRDefault="00D3732A" w:rsidP="005726AE">
            <w:pPr>
              <w:pStyle w:val="a7"/>
              <w:spacing w:after="0"/>
              <w:ind w:left="318" w:hanging="283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1)</w:t>
            </w:r>
            <w:r w:rsidRPr="00293F29">
              <w:rPr>
                <w:rFonts w:cs="TH SarabunIT๙"/>
                <w:szCs w:val="32"/>
                <w:cs/>
              </w:rPr>
              <w:t>ส่งเสริม</w:t>
            </w:r>
            <w:r>
              <w:rPr>
                <w:rFonts w:cs="TH SarabunIT๙" w:hint="cs"/>
                <w:szCs w:val="32"/>
                <w:cs/>
              </w:rPr>
              <w:t>สนับสนุน</w:t>
            </w:r>
            <w:r w:rsidRPr="00293F29">
              <w:rPr>
                <w:rFonts w:cs="TH SarabunIT๙"/>
                <w:szCs w:val="32"/>
                <w:cs/>
              </w:rPr>
              <w:t>การจัดการสิ่งแวดล้อม  ขยะมูลฝอย  สิ่งปฏิกูล  น้ำเสีย</w:t>
            </w:r>
            <w:r>
              <w:rPr>
                <w:rFonts w:cs="TH SarabunIT๙" w:hint="cs"/>
                <w:szCs w:val="32"/>
                <w:cs/>
              </w:rPr>
              <w:t>และมลภาวะ</w:t>
            </w:r>
          </w:p>
          <w:p w:rsidR="005726AE" w:rsidRPr="00293F29" w:rsidRDefault="00D3732A" w:rsidP="008631AE">
            <w:pPr>
              <w:pStyle w:val="a7"/>
              <w:spacing w:after="0"/>
              <w:ind w:left="318" w:hanging="283"/>
              <w:jc w:val="thaiDistribute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2) ส่งเสริมสนับสนุนการ</w:t>
            </w:r>
            <w:r w:rsidRPr="00293F29">
              <w:rPr>
                <w:rFonts w:cs="TH SarabunIT๙"/>
                <w:szCs w:val="32"/>
                <w:cs/>
              </w:rPr>
              <w:t xml:space="preserve">สร้างจิตสำนึกในการอนุรักษ์   ดูแลรักษาและฟื้นฟูทรัพยากรธรรมชาติและสิ่งแวดล้อม  </w:t>
            </w:r>
          </w:p>
        </w:tc>
      </w:tr>
      <w:tr w:rsidR="00D3732A" w:rsidRPr="00C632A7" w:rsidTr="005726AE">
        <w:tc>
          <w:tcPr>
            <w:tcW w:w="2977" w:type="dxa"/>
          </w:tcPr>
          <w:p w:rsidR="00D3732A" w:rsidRPr="00C632A7" w:rsidRDefault="00D3732A" w:rsidP="002318D8">
            <w:pPr>
              <w:rPr>
                <w:cs/>
              </w:rPr>
            </w:pPr>
            <w:r w:rsidRPr="00C632A7">
              <w:rPr>
                <w:rFonts w:eastAsia="BrowalliaNew"/>
                <w:cs/>
              </w:rPr>
              <w:t xml:space="preserve">6. </w:t>
            </w:r>
            <w:r w:rsidRPr="00C632A7">
              <w:rPr>
                <w:cs/>
              </w:rPr>
              <w:t>ยุทธศาสตร์การพัฒนา</w:t>
            </w:r>
            <w:r w:rsidRPr="00C632A7">
              <w:rPr>
                <w:rFonts w:eastAsia="BrowalliaNew"/>
                <w:cs/>
              </w:rPr>
              <w:t>ด้านการเมืองการบริหาร</w:t>
            </w:r>
          </w:p>
        </w:tc>
        <w:tc>
          <w:tcPr>
            <w:tcW w:w="6379" w:type="dxa"/>
          </w:tcPr>
          <w:p w:rsidR="00D3732A" w:rsidRPr="00293F29" w:rsidRDefault="00D3732A" w:rsidP="002318D8">
            <w:pPr>
              <w:pStyle w:val="a7"/>
              <w:tabs>
                <w:tab w:val="left" w:pos="1134"/>
              </w:tabs>
              <w:ind w:left="317" w:hanging="284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1) ส่งเสริมความเข้มแข็งและการมี</w:t>
            </w:r>
            <w:r w:rsidRPr="00293F29">
              <w:rPr>
                <w:rFonts w:cs="TH SarabunIT๙"/>
                <w:szCs w:val="32"/>
                <w:cs/>
              </w:rPr>
              <w:t>ส่วนร่วมของประชาชนในการพัฒนาท้องถิ่น</w:t>
            </w:r>
          </w:p>
          <w:p w:rsidR="00D3732A" w:rsidRPr="00293F29" w:rsidRDefault="00D3732A" w:rsidP="002318D8">
            <w:pPr>
              <w:pStyle w:val="a7"/>
              <w:tabs>
                <w:tab w:val="left" w:pos="1134"/>
              </w:tabs>
              <w:ind w:left="317" w:hanging="284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2) ส่งเสริมสนับสนุนการพัฒนาศักยภาพ</w:t>
            </w:r>
            <w:r w:rsidRPr="00293F29">
              <w:rPr>
                <w:rFonts w:cs="TH SarabunIT๙"/>
                <w:szCs w:val="32"/>
                <w:cs/>
              </w:rPr>
              <w:t>ของบุคลากรท้องถ</w:t>
            </w:r>
            <w:r w:rsidRPr="00293F29">
              <w:rPr>
                <w:rStyle w:val="a6"/>
                <w:rFonts w:cs="TH SarabunIT๙"/>
                <w:szCs w:val="32"/>
                <w:cs/>
              </w:rPr>
              <w:t>ิ</w:t>
            </w:r>
            <w:r w:rsidRPr="00293F29">
              <w:rPr>
                <w:rFonts w:cs="TH SarabunIT๙"/>
                <w:szCs w:val="32"/>
                <w:cs/>
              </w:rPr>
              <w:t xml:space="preserve">่น  </w:t>
            </w:r>
          </w:p>
          <w:p w:rsidR="00D3732A" w:rsidRPr="00293F29" w:rsidRDefault="00D3732A" w:rsidP="002318D8">
            <w:pPr>
              <w:pStyle w:val="a7"/>
              <w:tabs>
                <w:tab w:val="left" w:pos="1134"/>
              </w:tabs>
              <w:ind w:left="317" w:hanging="284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3) </w:t>
            </w:r>
            <w:r w:rsidRPr="00293F29">
              <w:rPr>
                <w:rFonts w:cs="TH SarabunIT๙"/>
                <w:szCs w:val="32"/>
                <w:cs/>
              </w:rPr>
              <w:t>การพัฒนาระบบการให้บริการและการบริหารงานของเทศบาล</w:t>
            </w:r>
          </w:p>
          <w:p w:rsidR="00D3732A" w:rsidRPr="00293F29" w:rsidRDefault="00D3732A" w:rsidP="002318D8">
            <w:pPr>
              <w:pStyle w:val="a7"/>
              <w:tabs>
                <w:tab w:val="left" w:pos="1134"/>
              </w:tabs>
              <w:ind w:left="317" w:hanging="284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4) </w:t>
            </w:r>
            <w:r w:rsidRPr="00293F29">
              <w:rPr>
                <w:rFonts w:cs="TH SarabunIT๙"/>
                <w:szCs w:val="32"/>
                <w:cs/>
              </w:rPr>
              <w:t>การพัฒนาปรับปรุงเครื่องมือ  เครื่องใช้  และเทคโนโลยี</w:t>
            </w:r>
          </w:p>
          <w:p w:rsidR="00D3732A" w:rsidRDefault="00D3732A" w:rsidP="002318D8">
            <w:pPr>
              <w:pStyle w:val="a7"/>
              <w:ind w:left="317" w:hanging="284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5)</w:t>
            </w:r>
            <w:r w:rsidRPr="00293F29">
              <w:rPr>
                <w:rFonts w:cs="TH SarabunIT๙"/>
                <w:szCs w:val="32"/>
                <w:cs/>
              </w:rPr>
              <w:t xml:space="preserve">การพัฒนาระบบจัดหารายได้ขององค์กรปกครองส่วนท้องถิ่น </w:t>
            </w:r>
          </w:p>
          <w:p w:rsidR="00D3732A" w:rsidRPr="00293F29" w:rsidRDefault="00D3732A" w:rsidP="002318D8">
            <w:pPr>
              <w:pStyle w:val="a7"/>
              <w:ind w:left="317" w:hanging="284"/>
              <w:rPr>
                <w:rFonts w:cs="TH SarabunIT๙"/>
                <w:szCs w:val="32"/>
              </w:rPr>
            </w:pPr>
          </w:p>
        </w:tc>
      </w:tr>
    </w:tbl>
    <w:p w:rsidR="00D3732A" w:rsidRPr="00C632A7" w:rsidRDefault="00D3732A" w:rsidP="005726AE">
      <w:pPr>
        <w:spacing w:before="120"/>
        <w:rPr>
          <w:rFonts w:eastAsia="BrowalliaNew"/>
          <w:b/>
          <w:bCs/>
          <w:cs/>
        </w:rPr>
      </w:pPr>
      <w:r w:rsidRPr="00C632A7">
        <w:rPr>
          <w:rFonts w:eastAsia="BrowalliaNew"/>
          <w:b/>
          <w:bCs/>
        </w:rPr>
        <w:tab/>
        <w:t xml:space="preserve">2.7  </w:t>
      </w:r>
      <w:r w:rsidRPr="00C632A7">
        <w:rPr>
          <w:rFonts w:eastAsia="BrowalliaNew"/>
          <w:b/>
          <w:bCs/>
          <w:cs/>
        </w:rPr>
        <w:t>จุดยืนทางยุทธศาสตร์</w:t>
      </w:r>
    </w:p>
    <w:p w:rsidR="00D3732A" w:rsidRPr="00C632A7" w:rsidRDefault="00D3732A" w:rsidP="00D3732A">
      <w:pPr>
        <w:ind w:left="720" w:firstLine="720"/>
        <w:jc w:val="thaiDistribute"/>
        <w:rPr>
          <w:rFonts w:eastAsia="Angsana New"/>
          <w:b/>
          <w:bCs/>
          <w:cs/>
        </w:rPr>
      </w:pPr>
      <w:r w:rsidRPr="00C632A7">
        <w:rPr>
          <w:rFonts w:eastAsia="Angsana New"/>
          <w:b/>
          <w:bCs/>
          <w:cs/>
        </w:rPr>
        <w:t>จุดยืนทางยุทธศาสตร์ (</w:t>
      </w:r>
      <w:r w:rsidRPr="00C632A7">
        <w:rPr>
          <w:rFonts w:eastAsia="Angsana New"/>
          <w:b/>
          <w:bCs/>
        </w:rPr>
        <w:t>Positioning</w:t>
      </w:r>
      <w:r w:rsidRPr="00C632A7">
        <w:rPr>
          <w:rFonts w:eastAsia="Angsana New"/>
          <w:b/>
          <w:bCs/>
          <w:cs/>
        </w:rPr>
        <w:t>) ของเทศบาลตำบลสันทราย</w:t>
      </w:r>
    </w:p>
    <w:p w:rsidR="00D3732A" w:rsidRPr="00C632A7" w:rsidRDefault="00D3732A" w:rsidP="00D3732A">
      <w:pPr>
        <w:ind w:firstLine="1560"/>
        <w:jc w:val="thaiDistribute"/>
        <w:rPr>
          <w:rFonts w:eastAsia="Angsana New"/>
          <w:cs/>
        </w:rPr>
      </w:pPr>
      <w:r w:rsidRPr="00C632A7">
        <w:rPr>
          <w:rFonts w:eastAsia="Angsana New"/>
          <w:cs/>
        </w:rPr>
        <w:t>การกำหนดจุดยืนทางยุทธศาสตร์</w:t>
      </w:r>
      <w:r w:rsidRPr="00C632A7">
        <w:rPr>
          <w:rFonts w:eastAsia="Angsana New"/>
        </w:rPr>
        <w:t xml:space="preserve"> (Positioning) </w:t>
      </w:r>
      <w:r w:rsidRPr="00C632A7">
        <w:rPr>
          <w:rFonts w:eastAsia="Angsana New"/>
          <w:cs/>
        </w:rPr>
        <w:t xml:space="preserve">ของเทศบาลตำบลสันทรายกำหนดการพัฒนาที่ครอบคลุมกิจกรรมต่างๆของเทศบาลตำบลสันทรายที่เกี่ยวข้องกับยุทธศาสตร์การพัฒนา จำนวน 6 ยุทธศาสตร์ และ </w:t>
      </w:r>
      <w:r w:rsidRPr="00C632A7">
        <w:rPr>
          <w:rFonts w:eastAsia="Angsana New"/>
        </w:rPr>
        <w:t>1</w:t>
      </w:r>
      <w:r>
        <w:rPr>
          <w:rFonts w:eastAsia="Angsana New" w:hint="cs"/>
          <w:cs/>
        </w:rPr>
        <w:t>8</w:t>
      </w:r>
      <w:r w:rsidRPr="00C632A7">
        <w:rPr>
          <w:rFonts w:eastAsia="Angsana New"/>
          <w:cs/>
        </w:rPr>
        <w:t>กลยุทธ์ ดังนี้</w:t>
      </w:r>
    </w:p>
    <w:p w:rsidR="00D3732A" w:rsidRPr="00C632A7" w:rsidRDefault="00D3732A" w:rsidP="00D3732A">
      <w:pPr>
        <w:ind w:firstLine="1560"/>
        <w:rPr>
          <w:b/>
          <w:bCs/>
        </w:rPr>
      </w:pPr>
      <w:r w:rsidRPr="00C632A7">
        <w:rPr>
          <w:rFonts w:eastAsia="BrowalliaNew"/>
          <w:b/>
          <w:bCs/>
          <w:cs/>
        </w:rPr>
        <w:t xml:space="preserve">๑. </w:t>
      </w:r>
      <w:r w:rsidRPr="00C632A7">
        <w:rPr>
          <w:b/>
          <w:bCs/>
          <w:cs/>
        </w:rPr>
        <w:t>ยุทธศาสตร์การพัฒนาด้านโครงสร้างพื้นฐาน</w:t>
      </w:r>
    </w:p>
    <w:p w:rsidR="00D3732A" w:rsidRPr="00293F29" w:rsidRDefault="00D3732A" w:rsidP="00D3732A">
      <w:pPr>
        <w:pStyle w:val="a7"/>
        <w:ind w:firstLine="1843"/>
        <w:jc w:val="thaiDistribute"/>
        <w:rPr>
          <w:rFonts w:cs="TH SarabunIT๙"/>
          <w:szCs w:val="32"/>
        </w:rPr>
      </w:pPr>
      <w:r w:rsidRPr="00293F29">
        <w:rPr>
          <w:rFonts w:cs="TH SarabunIT๙"/>
          <w:szCs w:val="32"/>
        </w:rPr>
        <w:t>1</w:t>
      </w:r>
      <w:r>
        <w:rPr>
          <w:rFonts w:cs="TH SarabunIT๙" w:hint="cs"/>
          <w:szCs w:val="32"/>
          <w:cs/>
        </w:rPr>
        <w:t>)</w:t>
      </w:r>
      <w:r w:rsidRPr="00C632A7">
        <w:rPr>
          <w:rFonts w:eastAsia="Angsana New" w:cs="TH SarabunIT๙"/>
          <w:szCs w:val="32"/>
          <w:cs/>
        </w:rPr>
        <w:t xml:space="preserve">กลยุทธ์ </w:t>
      </w:r>
      <w:r w:rsidRPr="00293F29">
        <w:rPr>
          <w:rFonts w:cs="TH SarabunIT๙"/>
          <w:szCs w:val="32"/>
          <w:cs/>
        </w:rPr>
        <w:t xml:space="preserve">การพัฒนาระบบโครงสร้างพื้นฐาน  สาธารณูปโภค  สาธารณูปการ ให้สอดคล้องกับความจำเป็นและต้องการของประชาชน  </w:t>
      </w:r>
    </w:p>
    <w:p w:rsidR="00D3732A" w:rsidRPr="00DA11E3" w:rsidRDefault="00D3732A" w:rsidP="00D3732A">
      <w:pPr>
        <w:autoSpaceDE w:val="0"/>
        <w:autoSpaceDN w:val="0"/>
        <w:adjustRightInd w:val="0"/>
        <w:ind w:firstLine="1843"/>
        <w:jc w:val="thaiDistribute"/>
      </w:pPr>
      <w:r w:rsidRPr="00DA11E3">
        <w:t>2</w:t>
      </w:r>
      <w:r>
        <w:rPr>
          <w:rFonts w:hint="cs"/>
          <w:cs/>
        </w:rPr>
        <w:t>)</w:t>
      </w:r>
      <w:r w:rsidRPr="00C632A7">
        <w:rPr>
          <w:rFonts w:eastAsia="Angsana New"/>
          <w:cs/>
        </w:rPr>
        <w:t xml:space="preserve">กลยุทธ์ </w:t>
      </w:r>
      <w:r w:rsidRPr="00DA11E3">
        <w:rPr>
          <w:cs/>
        </w:rPr>
        <w:t>การปรับปรุง บำรุงรักษาโครงสร้างพื้นที่ให้อยู่ในสภาพที่ดี</w:t>
      </w:r>
    </w:p>
    <w:p w:rsidR="00D3732A" w:rsidRDefault="00D3732A" w:rsidP="00D3732A">
      <w:pPr>
        <w:ind w:left="720" w:firstLine="1123"/>
      </w:pPr>
      <w:r>
        <w:rPr>
          <w:rFonts w:hint="cs"/>
          <w:cs/>
        </w:rPr>
        <w:t>3)</w:t>
      </w:r>
      <w:r w:rsidRPr="00C632A7">
        <w:rPr>
          <w:rFonts w:eastAsia="Angsana New"/>
          <w:cs/>
        </w:rPr>
        <w:t xml:space="preserve">กลยุทธ์ </w:t>
      </w:r>
      <w:r w:rsidRPr="00DA11E3">
        <w:rPr>
          <w:cs/>
        </w:rPr>
        <w:t>การพัฒนาแหล่งน้ำเพื่อการเกษตร และการอุปโภค บริโภค</w:t>
      </w:r>
    </w:p>
    <w:p w:rsidR="00D3732A" w:rsidRPr="00C632A7" w:rsidRDefault="00D3732A" w:rsidP="00D3732A">
      <w:pPr>
        <w:ind w:left="720" w:firstLine="720"/>
        <w:rPr>
          <w:b/>
          <w:bCs/>
          <w:cs/>
        </w:rPr>
      </w:pPr>
      <w:r w:rsidRPr="00C632A7">
        <w:rPr>
          <w:b/>
          <w:bCs/>
          <w:cs/>
        </w:rPr>
        <w:t>2. ยุทธศาสตร์การพัฒนาด้านคุณภาพชีวิตและสังคม</w:t>
      </w:r>
    </w:p>
    <w:p w:rsidR="00D3732A" w:rsidRPr="00C632A7" w:rsidRDefault="00D3732A" w:rsidP="00D3732A">
      <w:pPr>
        <w:ind w:firstLine="1843"/>
      </w:pPr>
      <w:r w:rsidRPr="00C632A7">
        <w:rPr>
          <w:cs/>
        </w:rPr>
        <w:t xml:space="preserve">1) </w:t>
      </w:r>
      <w:r w:rsidRPr="00C632A7">
        <w:rPr>
          <w:rFonts w:eastAsia="Angsana New"/>
          <w:cs/>
        </w:rPr>
        <w:t xml:space="preserve">กลยุทธ์ </w:t>
      </w:r>
      <w:r w:rsidRPr="00C632A7">
        <w:rPr>
          <w:rFonts w:eastAsia="BrowalliaNew"/>
          <w:cs/>
        </w:rPr>
        <w:t>ส่งเสริมสนับสนุน</w:t>
      </w:r>
      <w:r>
        <w:rPr>
          <w:rFonts w:eastAsia="BrowalliaNew" w:hint="cs"/>
          <w:cs/>
        </w:rPr>
        <w:t>งานสวัสดิการสังคม การสังคมสงเคราะห์   การพัฒนา</w:t>
      </w:r>
      <w:r w:rsidRPr="00C632A7">
        <w:rPr>
          <w:rFonts w:eastAsia="BrowalliaNew"/>
          <w:cs/>
        </w:rPr>
        <w:t>คุณภาพชีวิตเด็ก เยาวชน สตรี ผู้สูงอายุ คนพิการและผู้ด้อยโอกาส</w:t>
      </w:r>
    </w:p>
    <w:p w:rsidR="00D3732A" w:rsidRPr="00C632A7" w:rsidRDefault="00D3732A" w:rsidP="00D3732A">
      <w:pPr>
        <w:ind w:firstLine="1843"/>
        <w:rPr>
          <w:b/>
          <w:bCs/>
        </w:rPr>
      </w:pPr>
      <w:r>
        <w:rPr>
          <w:rFonts w:eastAsia="BrowalliaNew"/>
        </w:rPr>
        <w:t>2</w:t>
      </w:r>
      <w:r w:rsidRPr="00C632A7">
        <w:rPr>
          <w:rFonts w:eastAsia="BrowalliaNew"/>
          <w:cs/>
        </w:rPr>
        <w:t>)</w:t>
      </w:r>
      <w:r w:rsidR="008A76F5">
        <w:rPr>
          <w:rFonts w:eastAsia="Angsana New" w:hint="cs"/>
          <w:cs/>
        </w:rPr>
        <w:t xml:space="preserve"> </w:t>
      </w:r>
      <w:r w:rsidRPr="00C632A7">
        <w:rPr>
          <w:rFonts w:eastAsia="Angsana New"/>
          <w:cs/>
        </w:rPr>
        <w:t xml:space="preserve">กลยุทธ์ </w:t>
      </w:r>
      <w:r w:rsidRPr="00C632A7">
        <w:rPr>
          <w:rFonts w:eastAsia="BrowalliaNew"/>
          <w:cs/>
        </w:rPr>
        <w:t>ส่งเสริมสนับสนุนการจัดบริการด้านสาธารณสุขและการป้องกันและควบคุมโรคติดต่อ และโรคไม่ติดต่อ</w:t>
      </w:r>
    </w:p>
    <w:p w:rsidR="00D3732A" w:rsidRPr="00DA11E3" w:rsidRDefault="00D3732A" w:rsidP="00D3732A">
      <w:pPr>
        <w:autoSpaceDE w:val="0"/>
        <w:autoSpaceDN w:val="0"/>
        <w:adjustRightInd w:val="0"/>
        <w:ind w:firstLine="1843"/>
        <w:jc w:val="thaiDistribute"/>
        <w:rPr>
          <w:cs/>
        </w:rPr>
      </w:pPr>
      <w:r>
        <w:t>3</w:t>
      </w:r>
      <w:r w:rsidRPr="00C632A7">
        <w:rPr>
          <w:cs/>
        </w:rPr>
        <w:t xml:space="preserve">) </w:t>
      </w:r>
      <w:r w:rsidRPr="00C632A7">
        <w:rPr>
          <w:rFonts w:eastAsia="Angsana New"/>
          <w:cs/>
        </w:rPr>
        <w:t xml:space="preserve">กลยุทธ์ </w:t>
      </w:r>
      <w:r>
        <w:rPr>
          <w:cs/>
        </w:rPr>
        <w:t>ส่งเสริม</w:t>
      </w:r>
      <w:r>
        <w:rPr>
          <w:rFonts w:hint="cs"/>
          <w:cs/>
        </w:rPr>
        <w:t>สนับสนุน</w:t>
      </w:r>
      <w:r w:rsidRPr="00DA11E3">
        <w:rPr>
          <w:cs/>
        </w:rPr>
        <w:t>การรักษา</w:t>
      </w:r>
      <w:r>
        <w:rPr>
          <w:rFonts w:hint="cs"/>
          <w:cs/>
        </w:rPr>
        <w:t>ความสงบเรียบร้อย  เพื่อ</w:t>
      </w:r>
      <w:r w:rsidRPr="00DA11E3">
        <w:rPr>
          <w:cs/>
        </w:rPr>
        <w:t>ความปลอดภัยในชีวิตและทรัพย์สิน</w:t>
      </w:r>
      <w:r>
        <w:rPr>
          <w:rFonts w:hint="cs"/>
          <w:cs/>
        </w:rPr>
        <w:t>ของประชาชนและการป้องกันแก้ไขปัญหายาเสพติด</w:t>
      </w:r>
    </w:p>
    <w:p w:rsidR="00D3732A" w:rsidRDefault="00D3732A" w:rsidP="00D3732A">
      <w:pPr>
        <w:ind w:firstLine="1843"/>
        <w:rPr>
          <w:b/>
          <w:bCs/>
        </w:rPr>
      </w:pPr>
      <w:r>
        <w:rPr>
          <w:rFonts w:eastAsia="BrowalliaNew"/>
        </w:rPr>
        <w:t>4</w:t>
      </w:r>
      <w:r>
        <w:rPr>
          <w:rFonts w:eastAsia="BrowalliaNew"/>
          <w:cs/>
        </w:rPr>
        <w:t xml:space="preserve">) </w:t>
      </w:r>
      <w:r w:rsidRPr="00C632A7">
        <w:rPr>
          <w:rFonts w:eastAsia="Angsana New"/>
          <w:cs/>
        </w:rPr>
        <w:t>กลยุทธ์</w:t>
      </w:r>
      <w:r>
        <w:rPr>
          <w:rFonts w:eastAsia="BrowalliaNew"/>
          <w:cs/>
        </w:rPr>
        <w:t xml:space="preserve"> ส่งเสริมสนับสนุนการกีฬาและนันทนาการ </w:t>
      </w:r>
      <w:r w:rsidRPr="00C632A7">
        <w:rPr>
          <w:rFonts w:eastAsia="BrowalliaNew"/>
          <w:cs/>
        </w:rPr>
        <w:t>การสร้างสวนสาธารณะ สวนสุขภาพ และสถานที่พักผ่อนหย่อนใจ</w:t>
      </w:r>
    </w:p>
    <w:p w:rsidR="00D3732A" w:rsidRPr="00C632A7" w:rsidRDefault="00D3732A" w:rsidP="00D3732A">
      <w:pPr>
        <w:ind w:left="720" w:firstLine="720"/>
        <w:rPr>
          <w:b/>
          <w:bCs/>
        </w:rPr>
      </w:pPr>
      <w:r w:rsidRPr="00C632A7">
        <w:rPr>
          <w:b/>
          <w:bCs/>
          <w:cs/>
        </w:rPr>
        <w:lastRenderedPageBreak/>
        <w:t>๓. ยุทธศาสตร์การพัฒนาด้านการศึกษา ศาสนาและศิลปวัฒนธรรม</w:t>
      </w:r>
    </w:p>
    <w:p w:rsidR="00D3732A" w:rsidRPr="00293F29" w:rsidRDefault="00D3732A" w:rsidP="00D3732A">
      <w:pPr>
        <w:pStyle w:val="a7"/>
        <w:ind w:firstLine="1843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1)</w:t>
      </w:r>
      <w:r w:rsidR="008A76F5">
        <w:rPr>
          <w:rFonts w:eastAsia="Angsana New" w:cs="TH SarabunIT๙" w:hint="cs"/>
          <w:szCs w:val="32"/>
          <w:cs/>
        </w:rPr>
        <w:t xml:space="preserve"> </w:t>
      </w:r>
      <w:r w:rsidRPr="00C632A7">
        <w:rPr>
          <w:rFonts w:eastAsia="Angsana New" w:cs="TH SarabunIT๙"/>
          <w:szCs w:val="32"/>
          <w:cs/>
        </w:rPr>
        <w:t xml:space="preserve">กลยุทธ์ </w:t>
      </w:r>
      <w:r>
        <w:rPr>
          <w:rFonts w:cs="TH SarabunIT๙"/>
          <w:szCs w:val="32"/>
          <w:cs/>
        </w:rPr>
        <w:t>ส่งเสริมสนับสนุน</w:t>
      </w:r>
      <w:r>
        <w:rPr>
          <w:rFonts w:cs="TH SarabunIT๙" w:hint="cs"/>
          <w:szCs w:val="32"/>
          <w:cs/>
        </w:rPr>
        <w:t>การพัฒนาการศึกษาทั้งในระบบ นอกระบบ  และการศึกษาตามอัธยาศัย</w:t>
      </w:r>
    </w:p>
    <w:p w:rsidR="00D3732A" w:rsidRDefault="00D3732A" w:rsidP="00D3732A">
      <w:pPr>
        <w:ind w:firstLine="1843"/>
        <w:rPr>
          <w:rFonts w:eastAsia="BrowalliaNew"/>
          <w:b/>
          <w:bCs/>
        </w:rPr>
      </w:pPr>
      <w:r>
        <w:rPr>
          <w:rFonts w:hint="cs"/>
          <w:cs/>
        </w:rPr>
        <w:t>2)</w:t>
      </w:r>
      <w:r w:rsidR="008A76F5">
        <w:rPr>
          <w:rFonts w:eastAsia="Angsana New" w:hint="cs"/>
          <w:cs/>
        </w:rPr>
        <w:t xml:space="preserve"> </w:t>
      </w:r>
      <w:r w:rsidRPr="00C632A7">
        <w:rPr>
          <w:rFonts w:eastAsia="Angsana New"/>
          <w:cs/>
        </w:rPr>
        <w:t xml:space="preserve">กลยุทธ์ </w:t>
      </w:r>
      <w:r w:rsidRPr="00293F29">
        <w:rPr>
          <w:cs/>
        </w:rPr>
        <w:t>ส่งเสริมและสนับสนุนการอนุรักษ์สื</w:t>
      </w:r>
      <w:r w:rsidR="002318D8">
        <w:rPr>
          <w:cs/>
        </w:rPr>
        <w:t xml:space="preserve">บสานจารีตประเพณีศิลปวัฒนธรรม  </w:t>
      </w:r>
      <w:r w:rsidRPr="00293F29">
        <w:rPr>
          <w:cs/>
        </w:rPr>
        <w:t>ภูมิปัญญาท้องถิ่น และการทะนุบำรุงศาสนา</w:t>
      </w:r>
    </w:p>
    <w:p w:rsidR="00D3732A" w:rsidRPr="00C632A7" w:rsidRDefault="00D3732A" w:rsidP="00D3732A">
      <w:pPr>
        <w:ind w:left="720" w:firstLine="720"/>
        <w:rPr>
          <w:b/>
          <w:bCs/>
        </w:rPr>
      </w:pPr>
      <w:r w:rsidRPr="00C632A7">
        <w:rPr>
          <w:rFonts w:eastAsia="BrowalliaNew"/>
          <w:b/>
          <w:bCs/>
          <w:cs/>
        </w:rPr>
        <w:t xml:space="preserve">๔. </w:t>
      </w:r>
      <w:r w:rsidRPr="00C632A7">
        <w:rPr>
          <w:b/>
          <w:bCs/>
          <w:cs/>
        </w:rPr>
        <w:t>ยุทธศาสตร์การพัฒนาด้าน เศรษฐกิจ และความเข้มแข็งของชุมชน</w:t>
      </w:r>
    </w:p>
    <w:p w:rsidR="00D3732A" w:rsidRPr="00C632A7" w:rsidRDefault="00D3732A" w:rsidP="00D3732A">
      <w:pPr>
        <w:ind w:firstLine="1701"/>
        <w:rPr>
          <w:rFonts w:eastAsia="BrowalliaNew"/>
          <w:cs/>
        </w:rPr>
      </w:pPr>
      <w:r w:rsidRPr="00C632A7">
        <w:rPr>
          <w:cs/>
        </w:rPr>
        <w:t xml:space="preserve">1) </w:t>
      </w:r>
      <w:r w:rsidRPr="00C632A7">
        <w:rPr>
          <w:rFonts w:eastAsia="Angsana New"/>
          <w:cs/>
        </w:rPr>
        <w:t xml:space="preserve">กลยุทธ์ </w:t>
      </w:r>
      <w:r w:rsidRPr="00C632A7">
        <w:rPr>
          <w:rFonts w:eastAsia="BrowalliaNew"/>
          <w:cs/>
        </w:rPr>
        <w:t>ส่งเสริมสนับสนุนการฝึกอบรมอาชีพ  การจัดตั้งกล</w:t>
      </w:r>
      <w:r>
        <w:rPr>
          <w:rFonts w:eastAsia="BrowalliaNew"/>
          <w:cs/>
        </w:rPr>
        <w:t>ุ่มอาชีพ  การบริหารจัดการกลุ่ม</w:t>
      </w:r>
      <w:r w:rsidRPr="00C632A7">
        <w:rPr>
          <w:rFonts w:eastAsia="BrowalliaNew"/>
          <w:cs/>
        </w:rPr>
        <w:t xml:space="preserve"> เพื่อเสริมสร้างความเข้มแข็งของชุมชน  </w:t>
      </w:r>
    </w:p>
    <w:p w:rsidR="00D3732A" w:rsidRPr="00C632A7" w:rsidRDefault="00D3732A" w:rsidP="005726AE">
      <w:pPr>
        <w:ind w:firstLine="1701"/>
        <w:rPr>
          <w:b/>
          <w:bCs/>
        </w:rPr>
      </w:pPr>
      <w:r w:rsidRPr="00C632A7">
        <w:rPr>
          <w:rFonts w:eastAsia="BrowalliaNew"/>
          <w:cs/>
        </w:rPr>
        <w:t xml:space="preserve">2) </w:t>
      </w:r>
      <w:r w:rsidRPr="00C632A7">
        <w:rPr>
          <w:rFonts w:eastAsia="Angsana New"/>
          <w:cs/>
        </w:rPr>
        <w:t>กลยุทธ์</w:t>
      </w:r>
      <w:r w:rsidRPr="00C632A7">
        <w:rPr>
          <w:rFonts w:eastAsia="BrowalliaNew"/>
          <w:cs/>
        </w:rPr>
        <w:t xml:space="preserve"> ส่งเสริมทฤษฎีเศรษฐกิจพอเพียงตามแนวพระราชดำริ และการสร้างความเข้มแข็งภาคการเกษตร  </w:t>
      </w:r>
    </w:p>
    <w:p w:rsidR="00D3732A" w:rsidRPr="00C632A7" w:rsidRDefault="00D3732A" w:rsidP="005726AE">
      <w:pPr>
        <w:ind w:left="720" w:firstLine="720"/>
        <w:rPr>
          <w:rFonts w:eastAsia="BrowalliaNew"/>
          <w:b/>
          <w:bCs/>
        </w:rPr>
      </w:pPr>
      <w:r w:rsidRPr="00C632A7">
        <w:rPr>
          <w:b/>
          <w:bCs/>
          <w:cs/>
        </w:rPr>
        <w:t>๕. ยุทธศาสตร์การบริหารจัดการทรัพยากรธรรมชาติและสิ่งแวดล้อมให้สมบูรณ์และยั่งยืน</w:t>
      </w:r>
    </w:p>
    <w:p w:rsidR="00D3732A" w:rsidRPr="00293F29" w:rsidRDefault="00D3732A" w:rsidP="005726AE">
      <w:pPr>
        <w:pStyle w:val="a7"/>
        <w:spacing w:after="0"/>
        <w:ind w:right="-568" w:firstLine="1757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1)</w:t>
      </w:r>
      <w:r w:rsidRPr="00C632A7">
        <w:rPr>
          <w:rFonts w:eastAsia="Angsana New" w:cs="TH SarabunIT๙"/>
          <w:szCs w:val="32"/>
          <w:cs/>
        </w:rPr>
        <w:t xml:space="preserve">กลยุทธ์ </w:t>
      </w:r>
      <w:r w:rsidRPr="00293F29">
        <w:rPr>
          <w:rFonts w:cs="TH SarabunIT๙"/>
          <w:szCs w:val="32"/>
          <w:cs/>
        </w:rPr>
        <w:t>ส่งเสริม</w:t>
      </w:r>
      <w:r>
        <w:rPr>
          <w:rFonts w:cs="TH SarabunIT๙" w:hint="cs"/>
          <w:szCs w:val="32"/>
          <w:cs/>
        </w:rPr>
        <w:t>สนับสนุน</w:t>
      </w:r>
      <w:r w:rsidRPr="00293F29">
        <w:rPr>
          <w:rFonts w:cs="TH SarabunIT๙"/>
          <w:szCs w:val="32"/>
          <w:cs/>
        </w:rPr>
        <w:t>ก</w:t>
      </w:r>
      <w:r>
        <w:rPr>
          <w:rFonts w:cs="TH SarabunIT๙"/>
          <w:szCs w:val="32"/>
          <w:cs/>
        </w:rPr>
        <w:t xml:space="preserve">ารจัดการสิ่งแวดล้อมขยะมูลฝอย </w:t>
      </w:r>
      <w:r w:rsidRPr="00293F29">
        <w:rPr>
          <w:rFonts w:cs="TH SarabunIT๙"/>
          <w:szCs w:val="32"/>
          <w:cs/>
        </w:rPr>
        <w:t>สิ่ง</w:t>
      </w:r>
      <w:r>
        <w:rPr>
          <w:rFonts w:cs="TH SarabunIT๙"/>
          <w:szCs w:val="32"/>
          <w:cs/>
        </w:rPr>
        <w:t xml:space="preserve">ปฏิกูล </w:t>
      </w:r>
      <w:r w:rsidRPr="00293F29">
        <w:rPr>
          <w:rFonts w:cs="TH SarabunIT๙"/>
          <w:szCs w:val="32"/>
          <w:cs/>
        </w:rPr>
        <w:t>น้ำเสีย</w:t>
      </w:r>
      <w:r>
        <w:rPr>
          <w:rFonts w:cs="TH SarabunIT๙" w:hint="cs"/>
          <w:szCs w:val="32"/>
          <w:cs/>
        </w:rPr>
        <w:t>และมลภาวะ</w:t>
      </w:r>
    </w:p>
    <w:p w:rsidR="00D3732A" w:rsidRDefault="00D3732A" w:rsidP="005726AE">
      <w:pPr>
        <w:ind w:firstLine="1757"/>
        <w:rPr>
          <w:rFonts w:eastAsia="BrowalliaNew"/>
          <w:b/>
          <w:bCs/>
        </w:rPr>
      </w:pPr>
      <w:r>
        <w:rPr>
          <w:rFonts w:hint="cs"/>
          <w:cs/>
        </w:rPr>
        <w:t xml:space="preserve">2) </w:t>
      </w:r>
      <w:r w:rsidRPr="00C632A7">
        <w:rPr>
          <w:rFonts w:eastAsia="Angsana New"/>
          <w:cs/>
        </w:rPr>
        <w:t xml:space="preserve">กลยุทธ์ </w:t>
      </w:r>
      <w:r>
        <w:rPr>
          <w:rFonts w:hint="cs"/>
          <w:cs/>
        </w:rPr>
        <w:t>ส่งเสริมสนับสนุนการ</w:t>
      </w:r>
      <w:r w:rsidRPr="00293F29">
        <w:rPr>
          <w:cs/>
        </w:rPr>
        <w:t xml:space="preserve">สร้างจิตสำนึกในการอนุรักษ์   ดูแลรักษาและฟื้นฟูทรัพยากรธรรมชาติและสิ่งแวดล้อม  </w:t>
      </w:r>
    </w:p>
    <w:p w:rsidR="00D3732A" w:rsidRPr="00C632A7" w:rsidRDefault="00D3732A" w:rsidP="005726AE">
      <w:pPr>
        <w:ind w:left="720" w:firstLine="720"/>
        <w:rPr>
          <w:b/>
          <w:bCs/>
          <w:cs/>
        </w:rPr>
      </w:pPr>
      <w:r w:rsidRPr="00C632A7">
        <w:rPr>
          <w:rFonts w:eastAsia="BrowalliaNew"/>
          <w:b/>
          <w:bCs/>
          <w:cs/>
        </w:rPr>
        <w:t xml:space="preserve">6. </w:t>
      </w:r>
      <w:r w:rsidRPr="00C632A7">
        <w:rPr>
          <w:b/>
          <w:bCs/>
          <w:cs/>
        </w:rPr>
        <w:t>ยุทธศาสตร์การพัฒนา</w:t>
      </w:r>
      <w:r w:rsidRPr="00C632A7">
        <w:rPr>
          <w:rFonts w:eastAsia="BrowalliaNew"/>
          <w:b/>
          <w:bCs/>
          <w:cs/>
        </w:rPr>
        <w:t>ด้านการเมืองการบริหาร</w:t>
      </w:r>
    </w:p>
    <w:p w:rsidR="00D3732A" w:rsidRPr="00293F29" w:rsidRDefault="00D3732A" w:rsidP="005726AE">
      <w:pPr>
        <w:pStyle w:val="a7"/>
        <w:tabs>
          <w:tab w:val="left" w:pos="1134"/>
        </w:tabs>
        <w:spacing w:after="0"/>
        <w:ind w:left="317" w:firstLine="1384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1) </w:t>
      </w:r>
      <w:r w:rsidRPr="00C632A7">
        <w:rPr>
          <w:rFonts w:eastAsia="Angsana New" w:cs="TH SarabunIT๙"/>
          <w:szCs w:val="32"/>
          <w:cs/>
        </w:rPr>
        <w:t xml:space="preserve">กลยุทธ์ </w:t>
      </w:r>
      <w:r>
        <w:rPr>
          <w:rFonts w:cs="TH SarabunIT๙" w:hint="cs"/>
          <w:szCs w:val="32"/>
          <w:cs/>
        </w:rPr>
        <w:t>ส่งเสริมความเข้มแข็งและการมี</w:t>
      </w:r>
      <w:r w:rsidRPr="00293F29">
        <w:rPr>
          <w:rFonts w:cs="TH SarabunIT๙"/>
          <w:szCs w:val="32"/>
          <w:cs/>
        </w:rPr>
        <w:t>ส่วนร่วมของประชาชนในการพัฒนาท้องถิ่น</w:t>
      </w:r>
    </w:p>
    <w:p w:rsidR="00D3732A" w:rsidRPr="00293F29" w:rsidRDefault="00D3732A" w:rsidP="005726AE">
      <w:pPr>
        <w:pStyle w:val="a7"/>
        <w:tabs>
          <w:tab w:val="left" w:pos="1134"/>
        </w:tabs>
        <w:spacing w:after="0"/>
        <w:ind w:left="317" w:firstLine="1384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2) </w:t>
      </w:r>
      <w:r w:rsidRPr="00C632A7">
        <w:rPr>
          <w:rFonts w:eastAsia="Angsana New" w:cs="TH SarabunIT๙"/>
          <w:szCs w:val="32"/>
          <w:cs/>
        </w:rPr>
        <w:t xml:space="preserve">กลยุทธ์ </w:t>
      </w:r>
      <w:r>
        <w:rPr>
          <w:rFonts w:cs="TH SarabunIT๙" w:hint="cs"/>
          <w:szCs w:val="32"/>
          <w:cs/>
        </w:rPr>
        <w:t>ส่งเสริมสนับสนุนการพัฒนาศักยภาพ</w:t>
      </w:r>
      <w:r w:rsidRPr="00293F29">
        <w:rPr>
          <w:rFonts w:cs="TH SarabunIT๙"/>
          <w:szCs w:val="32"/>
          <w:cs/>
        </w:rPr>
        <w:t>ของบุคลากรท้องถ</w:t>
      </w:r>
      <w:r w:rsidRPr="00293F29">
        <w:rPr>
          <w:rStyle w:val="a6"/>
          <w:rFonts w:cs="TH SarabunIT๙"/>
          <w:szCs w:val="32"/>
          <w:cs/>
        </w:rPr>
        <w:t>ิ</w:t>
      </w:r>
      <w:r w:rsidRPr="00293F29">
        <w:rPr>
          <w:rFonts w:cs="TH SarabunIT๙"/>
          <w:szCs w:val="32"/>
          <w:cs/>
        </w:rPr>
        <w:t xml:space="preserve">่น  </w:t>
      </w:r>
    </w:p>
    <w:p w:rsidR="00D3732A" w:rsidRPr="00293F29" w:rsidRDefault="00D3732A" w:rsidP="005726AE">
      <w:pPr>
        <w:pStyle w:val="a7"/>
        <w:tabs>
          <w:tab w:val="left" w:pos="1134"/>
        </w:tabs>
        <w:spacing w:after="0"/>
        <w:ind w:left="317" w:firstLine="1384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3) </w:t>
      </w:r>
      <w:r w:rsidRPr="00C632A7">
        <w:rPr>
          <w:rFonts w:eastAsia="Angsana New" w:cs="TH SarabunIT๙"/>
          <w:szCs w:val="32"/>
          <w:cs/>
        </w:rPr>
        <w:t xml:space="preserve">กลยุทธ์ </w:t>
      </w:r>
      <w:r w:rsidRPr="00293F29">
        <w:rPr>
          <w:rFonts w:cs="TH SarabunIT๙"/>
          <w:szCs w:val="32"/>
          <w:cs/>
        </w:rPr>
        <w:t>การพัฒนาระบบการให้บริการและการบริหารงานของเทศบาล</w:t>
      </w:r>
    </w:p>
    <w:p w:rsidR="00D3732A" w:rsidRPr="00E05268" w:rsidRDefault="00D3732A" w:rsidP="005726AE">
      <w:pPr>
        <w:pStyle w:val="a7"/>
        <w:tabs>
          <w:tab w:val="left" w:pos="1134"/>
        </w:tabs>
        <w:spacing w:after="0"/>
        <w:ind w:left="317" w:firstLine="1384"/>
        <w:rPr>
          <w:rFonts w:cs="TH SarabunIT๙"/>
          <w:sz w:val="30"/>
          <w:szCs w:val="30"/>
        </w:rPr>
      </w:pPr>
      <w:r w:rsidRPr="00E05268">
        <w:rPr>
          <w:rFonts w:cs="TH SarabunIT๙" w:hint="cs"/>
          <w:sz w:val="30"/>
          <w:szCs w:val="30"/>
          <w:cs/>
        </w:rPr>
        <w:t xml:space="preserve">4) </w:t>
      </w:r>
      <w:r w:rsidRPr="00E05268">
        <w:rPr>
          <w:rFonts w:eastAsia="Angsana New" w:cs="TH SarabunIT๙"/>
          <w:sz w:val="30"/>
          <w:szCs w:val="30"/>
          <w:cs/>
        </w:rPr>
        <w:t xml:space="preserve">กลยุทธ์ </w:t>
      </w:r>
      <w:r w:rsidRPr="00E05268">
        <w:rPr>
          <w:rFonts w:cs="TH SarabunIT๙"/>
          <w:sz w:val="30"/>
          <w:szCs w:val="30"/>
          <w:cs/>
        </w:rPr>
        <w:t>การพัฒนาปรับปรุงเครื่องมือ  เครื่องใช้  และเทคโนโลยี</w:t>
      </w:r>
    </w:p>
    <w:p w:rsidR="00D3732A" w:rsidRPr="00E05268" w:rsidRDefault="00D3732A" w:rsidP="005726AE">
      <w:pPr>
        <w:pStyle w:val="a7"/>
        <w:spacing w:after="0"/>
        <w:ind w:left="317" w:firstLine="1384"/>
        <w:rPr>
          <w:rFonts w:cs="TH SarabunIT๙"/>
          <w:sz w:val="30"/>
          <w:szCs w:val="30"/>
        </w:rPr>
      </w:pPr>
      <w:r w:rsidRPr="00E05268">
        <w:rPr>
          <w:rFonts w:cs="TH SarabunIT๙" w:hint="cs"/>
          <w:sz w:val="30"/>
          <w:szCs w:val="30"/>
          <w:cs/>
        </w:rPr>
        <w:t>5)</w:t>
      </w:r>
      <w:r w:rsidRPr="00E05268">
        <w:rPr>
          <w:rFonts w:eastAsia="Angsana New" w:cs="TH SarabunIT๙"/>
          <w:sz w:val="30"/>
          <w:szCs w:val="30"/>
          <w:cs/>
        </w:rPr>
        <w:t xml:space="preserve">กลยุทธ์ </w:t>
      </w:r>
      <w:r w:rsidRPr="00E05268">
        <w:rPr>
          <w:rFonts w:cs="TH SarabunIT๙"/>
          <w:sz w:val="30"/>
          <w:szCs w:val="30"/>
          <w:cs/>
        </w:rPr>
        <w:t xml:space="preserve">การพัฒนาระบบจัดหารายได้ขององค์กรปกครองส่วนท้องถิ่น </w:t>
      </w:r>
    </w:p>
    <w:p w:rsidR="00D3732A" w:rsidRPr="00C632A7" w:rsidRDefault="00D3732A" w:rsidP="005726AE">
      <w:pPr>
        <w:spacing w:before="120"/>
        <w:rPr>
          <w:b/>
          <w:bCs/>
        </w:rPr>
      </w:pPr>
      <w:r w:rsidRPr="00C632A7">
        <w:rPr>
          <w:b/>
          <w:bCs/>
        </w:rPr>
        <w:tab/>
        <w:t xml:space="preserve">2.8  </w:t>
      </w:r>
      <w:r w:rsidRPr="00C632A7">
        <w:rPr>
          <w:b/>
          <w:bCs/>
          <w:cs/>
        </w:rPr>
        <w:t>ความเชื่อมโยงของยุทธศาสตร์ในภาพรวม</w:t>
      </w:r>
    </w:p>
    <w:p w:rsidR="00D3732A" w:rsidRPr="00C632A7" w:rsidRDefault="008A69A8" w:rsidP="005726AE">
      <w:pPr>
        <w:jc w:val="thaiDistribute"/>
      </w:pPr>
      <w:r>
        <w:tab/>
      </w:r>
      <w:r w:rsidR="00D3732A" w:rsidRPr="00C632A7">
        <w:rPr>
          <w:cs/>
        </w:rPr>
        <w:t>การจะบรรลุวิสัยทัศน์ของเทศบาลตำบลสันทราย    จำเป็นอย่างยิ่งที่ต้องมีการดำเนินการทุกยุทธศาสตร์ควบคู่กันไป  ไม่เฉพาะเจาะจงเพียงยุทธศาสตร์ใดยุทธศาสตร์หนึ่ง  กล่าวคือ  ต้องมีการพัฒนาในทุกด้านไปพร้อมกัน  ทั้งด้านโครงสร้างพื้นฐาน  คุณภาพชีวิต   การศึกษา  ศาสนา ศิลปวัฒนธรรม  ด้านเศรษฐกิจและการเมืองการบริหาร   เนื่องจากทุกยุทธศาสตร์ต่างมีความสัมพันธ์และเชื่อมโยงซึ่งกันและกัน</w:t>
      </w:r>
    </w:p>
    <w:p w:rsidR="00D23DB8" w:rsidRPr="00D23DB8" w:rsidRDefault="00D23DB8" w:rsidP="00D23DB8"/>
    <w:p w:rsidR="000963BB" w:rsidRDefault="00D23DB8" w:rsidP="003D5459">
      <w:pPr>
        <w:spacing w:before="120"/>
        <w:rPr>
          <w:b/>
          <w:bCs/>
          <w:cs/>
        </w:rPr>
      </w:pPr>
      <w:r>
        <w:rPr>
          <w:rFonts w:hint="cs"/>
          <w:b/>
          <w:bCs/>
          <w:cs/>
        </w:rPr>
        <w:tab/>
      </w:r>
    </w:p>
    <w:p w:rsidR="002318D8" w:rsidRDefault="000963BB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2C5BDD" w:rsidRDefault="002C5BDD">
      <w:pPr>
        <w:rPr>
          <w:b/>
          <w:bCs/>
          <w:cs/>
        </w:rPr>
        <w:sectPr w:rsidR="002C5BDD" w:rsidSect="00594DF2">
          <w:headerReference w:type="default" r:id="rId8"/>
          <w:footerReference w:type="default" r:id="rId9"/>
          <w:pgSz w:w="11906" w:h="16838"/>
          <w:pgMar w:top="1418" w:right="1134" w:bottom="1134" w:left="1418" w:header="709" w:footer="709" w:gutter="0"/>
          <w:pgNumType w:start="14"/>
          <w:cols w:space="708"/>
          <w:docGrid w:linePitch="360"/>
        </w:sectPr>
      </w:pPr>
    </w:p>
    <w:p w:rsidR="002C5BDD" w:rsidRPr="00C632A7" w:rsidRDefault="002C5BDD" w:rsidP="002C5BDD">
      <w:pPr>
        <w:pStyle w:val="a9"/>
        <w:spacing w:before="0" w:beforeAutospacing="0" w:after="0" w:afterAutospacing="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32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ความเชื่อมโยงยุทธศา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สตร์การพัฒนาจังหวัดกับยุทธศาส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ตร์</w:t>
      </w:r>
      <w:r w:rsidRPr="00C632A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การพัฒนาขององค์กรปกครองส่วนท้องถิ่น</w:t>
      </w:r>
    </w:p>
    <w:p w:rsidR="002C5BDD" w:rsidRPr="00C632A7" w:rsidRDefault="002C5BDD" w:rsidP="002C5BDD">
      <w:pPr>
        <w:pStyle w:val="a9"/>
        <w:spacing w:before="0" w:beforeAutospacing="0" w:after="0" w:afterAutospacing="0" w:line="36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32A7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โครงสร้างความเชื่อมโยงแผนยุทธศาสตร์การพัฒนาเทศบาลตำบลสันทราย  พ.ศ.2561-256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2C5BDD" w:rsidRPr="00C632A7" w:rsidRDefault="00412439" w:rsidP="002C5BDD">
      <w:pPr>
        <w:pStyle w:val="a9"/>
        <w:spacing w:before="0" w:beforeAutospacing="0" w:after="0" w:afterAutospacing="0" w:line="36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5.75pt;margin-top:6.4pt;width:95.55pt;height:81pt;z-index:251669504;mso-width-relative:margin;mso-height-relative:margin" strokeweight="2.25pt">
            <v:textbox style="mso-next-textbox:#_x0000_s1035">
              <w:txbxContent>
                <w:p w:rsidR="002318D8" w:rsidRPr="00B03D9B" w:rsidRDefault="002318D8" w:rsidP="002C5BDD">
                  <w:pPr>
                    <w:spacing w:before="120"/>
                    <w:jc w:val="center"/>
                    <w:rPr>
                      <w:b/>
                      <w:bCs/>
                      <w:cs/>
                    </w:rPr>
                  </w:pPr>
                  <w:r w:rsidRPr="00B03D9B">
                    <w:rPr>
                      <w:rFonts w:hint="cs"/>
                      <w:b/>
                      <w:bCs/>
                      <w:cs/>
                    </w:rPr>
                    <w:t>ยุทธศาสตร์ชาติ 20 ปี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1" type="#_x0000_t202" style="position:absolute;left:0;text-align:left;margin-left:650.55pt;margin-top:6.4pt;width:98.25pt;height:81pt;z-index:251675648;mso-width-relative:margin;mso-height-relative:margin">
            <v:textbox style="mso-next-textbox:#_x0000_s1041">
              <w:txbxContent>
                <w:p w:rsidR="002318D8" w:rsidRPr="00C632A7" w:rsidRDefault="002318D8" w:rsidP="002C5BDD">
                  <w:pPr>
                    <w:jc w:val="center"/>
                    <w:rPr>
                      <w:sz w:val="30"/>
                      <w:szCs w:val="30"/>
                    </w:rPr>
                  </w:pPr>
                  <w:r w:rsidRPr="00C632A7">
                    <w:rPr>
                      <w:rFonts w:eastAsia="Angsana New"/>
                      <w:sz w:val="30"/>
                      <w:szCs w:val="30"/>
                      <w:cs/>
                    </w:rPr>
                    <w:t>6. ยุทธศาสตร์ด้านการปรับสมดุลและพัฒนาระบบการบริหารจัดกา</w:t>
                  </w:r>
                  <w:r w:rsidRPr="00C632A7">
                    <w:rPr>
                      <w:rFonts w:eastAsia="Angsana New" w:hint="cs"/>
                      <w:sz w:val="30"/>
                      <w:szCs w:val="30"/>
                      <w:cs/>
                    </w:rPr>
                    <w:t>รภาครัฐ</w:t>
                  </w:r>
                </w:p>
                <w:p w:rsidR="002318D8" w:rsidRPr="00C632A7" w:rsidRDefault="002318D8" w:rsidP="002C5BD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318D8" w:rsidRPr="00C632A7" w:rsidRDefault="002318D8" w:rsidP="002C5BDD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0" type="#_x0000_t202" style="position:absolute;left:0;text-align:left;margin-left:542.65pt;margin-top:6.4pt;width:98.25pt;height:81pt;z-index:251674624;mso-width-relative:margin;mso-height-relative:margin">
            <v:textbox style="mso-next-textbox:#_x0000_s1040">
              <w:txbxContent>
                <w:p w:rsidR="002318D8" w:rsidRPr="000F777F" w:rsidRDefault="002318D8" w:rsidP="002C5BDD">
                  <w:pPr>
                    <w:tabs>
                      <w:tab w:val="left" w:pos="1134"/>
                      <w:tab w:val="right" w:pos="8222"/>
                    </w:tabs>
                    <w:jc w:val="center"/>
                    <w:rPr>
                      <w:rFonts w:eastAsia="Angsana New"/>
                      <w:sz w:val="28"/>
                    </w:rPr>
                  </w:pPr>
                  <w:r w:rsidRPr="000F777F">
                    <w:rPr>
                      <w:rFonts w:eastAsia="Angsana New"/>
                      <w:sz w:val="28"/>
                      <w:cs/>
                    </w:rPr>
                    <w:t>5. ยุทธศาสตร์ด้านการสร้างการเติบโตบนคุณภาพชีวิตที่เป็นมิตรกับสิ่งแวดล้อม</w:t>
                  </w:r>
                </w:p>
                <w:p w:rsidR="002318D8" w:rsidRPr="000F777F" w:rsidRDefault="002318D8" w:rsidP="002C5BDD">
                  <w:pPr>
                    <w:spacing w:line="240" w:lineRule="exact"/>
                    <w:jc w:val="center"/>
                    <w:rPr>
                      <w:sz w:val="28"/>
                    </w:rPr>
                  </w:pPr>
                </w:p>
                <w:p w:rsidR="002318D8" w:rsidRPr="000F777F" w:rsidRDefault="002318D8" w:rsidP="002C5BDD">
                  <w:pPr>
                    <w:jc w:val="center"/>
                    <w:rPr>
                      <w:sz w:val="28"/>
                    </w:rPr>
                  </w:pPr>
                </w:p>
                <w:p w:rsidR="002318D8" w:rsidRPr="000F777F" w:rsidRDefault="002318D8" w:rsidP="002C5BDD">
                  <w:pPr>
                    <w:jc w:val="center"/>
                    <w:rPr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6" type="#_x0000_t202" style="position:absolute;left:0;text-align:left;margin-left:104.4pt;margin-top:6.4pt;width:98.25pt;height:81pt;z-index:251670528;mso-width-relative:margin;mso-height-relative:margin">
            <v:textbox style="mso-next-textbox:#_x0000_s1036">
              <w:txbxContent>
                <w:p w:rsidR="002318D8" w:rsidRPr="00C632A7" w:rsidRDefault="002318D8" w:rsidP="002C5BDD">
                  <w:pPr>
                    <w:jc w:val="center"/>
                  </w:pPr>
                  <w:r w:rsidRPr="00C632A7">
                    <w:rPr>
                      <w:rFonts w:eastAsia="Angsana New"/>
                      <w:cs/>
                    </w:rPr>
                    <w:t>1. ยุทธศาสตร์ด้านความมั่นคง</w:t>
                  </w:r>
                </w:p>
                <w:p w:rsidR="002318D8" w:rsidRPr="00C632A7" w:rsidRDefault="002318D8" w:rsidP="002C5BDD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9" type="#_x0000_t202" style="position:absolute;left:0;text-align:left;margin-left:434.8pt;margin-top:6.4pt;width:98.25pt;height:81pt;z-index:251673600;mso-width-relative:margin;mso-height-relative:margin">
            <v:textbox style="mso-next-textbox:#_x0000_s1039">
              <w:txbxContent>
                <w:p w:rsidR="002318D8" w:rsidRPr="00C632A7" w:rsidRDefault="002318D8" w:rsidP="002C5BDD">
                  <w:pPr>
                    <w:jc w:val="center"/>
                    <w:rPr>
                      <w:sz w:val="30"/>
                      <w:szCs w:val="30"/>
                    </w:rPr>
                  </w:pPr>
                  <w:r w:rsidRPr="00C632A7">
                    <w:rPr>
                      <w:rFonts w:eastAsia="Angsana New"/>
                      <w:sz w:val="30"/>
                      <w:szCs w:val="30"/>
                      <w:cs/>
                    </w:rPr>
                    <w:t>4. ยุทธศาสตร์ด้านการสร้างโอกาสความเสมอภาคและเท่าเทียมกันทางสังคม</w:t>
                  </w:r>
                </w:p>
                <w:p w:rsidR="002318D8" w:rsidRPr="00C632A7" w:rsidRDefault="002318D8" w:rsidP="002C5BDD">
                  <w:pPr>
                    <w:jc w:val="center"/>
                    <w:rPr>
                      <w:sz w:val="30"/>
                      <w:szCs w:val="30"/>
                    </w:rPr>
                  </w:pPr>
                </w:p>
                <w:p w:rsidR="002318D8" w:rsidRPr="00C632A7" w:rsidRDefault="002318D8" w:rsidP="002C5BDD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8" type="#_x0000_t202" style="position:absolute;left:0;text-align:left;margin-left:323.8pt;margin-top:6.4pt;width:98.25pt;height:81pt;z-index:251672576;mso-width-relative:margin;mso-height-relative:margin">
            <v:textbox style="mso-next-textbox:#_x0000_s1038">
              <w:txbxContent>
                <w:p w:rsidR="002318D8" w:rsidRPr="00C632A7" w:rsidRDefault="002318D8" w:rsidP="002C5BDD">
                  <w:pPr>
                    <w:jc w:val="center"/>
                  </w:pPr>
                  <w:r w:rsidRPr="00C632A7">
                    <w:rPr>
                      <w:rFonts w:eastAsia="Angsana New"/>
                      <w:cs/>
                    </w:rPr>
                    <w:t>3. ยุทธศาสตร์การพัฒนาและเสริมสร้างศักยภาพคน</w:t>
                  </w:r>
                </w:p>
                <w:p w:rsidR="002318D8" w:rsidRPr="00C632A7" w:rsidRDefault="002318D8" w:rsidP="002C5BD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  <w:p w:rsidR="002318D8" w:rsidRPr="00C632A7" w:rsidRDefault="002318D8" w:rsidP="002C5BD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318D8" w:rsidRPr="00C632A7" w:rsidRDefault="002318D8" w:rsidP="002C5BDD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7" type="#_x0000_t202" style="position:absolute;left:0;text-align:left;margin-left:213.3pt;margin-top:6.4pt;width:98.25pt;height:81pt;z-index:251671552;mso-width-relative:margin;mso-height-relative:margin">
            <v:textbox style="mso-next-textbox:#_x0000_s1037">
              <w:txbxContent>
                <w:p w:rsidR="002318D8" w:rsidRPr="00C632A7" w:rsidRDefault="002318D8" w:rsidP="002C5BDD">
                  <w:pPr>
                    <w:jc w:val="center"/>
                  </w:pPr>
                  <w:r w:rsidRPr="00C632A7">
                    <w:rPr>
                      <w:rFonts w:eastAsia="Angsana New"/>
                      <w:cs/>
                    </w:rPr>
                    <w:t>2. ยุทธศาสตร์ด้านการสร้างความสามารถในการแข่งขัน</w:t>
                  </w:r>
                </w:p>
                <w:p w:rsidR="002318D8" w:rsidRPr="00C632A7" w:rsidRDefault="002318D8" w:rsidP="002C5BDD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2C5BDD" w:rsidRPr="00C632A7" w:rsidRDefault="002C5BDD" w:rsidP="002C5BDD">
      <w:pPr>
        <w:pStyle w:val="a9"/>
        <w:spacing w:before="0" w:beforeAutospacing="0" w:after="0" w:afterAutospacing="0" w:line="36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C5BDD" w:rsidRPr="00C632A7" w:rsidRDefault="002C5BDD" w:rsidP="002C5BDD">
      <w:pPr>
        <w:pStyle w:val="a9"/>
        <w:spacing w:before="0" w:beforeAutospacing="0" w:after="0" w:afterAutospacing="0" w:line="36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C5BDD" w:rsidRPr="00C632A7" w:rsidRDefault="00412439" w:rsidP="002C5BDD">
      <w:pPr>
        <w:tabs>
          <w:tab w:val="left" w:pos="1134"/>
          <w:tab w:val="right" w:pos="8222"/>
        </w:tabs>
        <w:ind w:right="-1"/>
        <w:rPr>
          <w:rFonts w:eastAsia="Angsana New"/>
          <w:b/>
          <w:bCs/>
        </w:rPr>
      </w:pPr>
      <w:r w:rsidRPr="00412439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margin-left:598.8pt;margin-top:7.55pt;width:.75pt;height:14.25pt;z-index:251761664" o:connectortype="straight"/>
        </w:pict>
      </w:r>
      <w:r w:rsidRPr="00412439">
        <w:rPr>
          <w:b/>
          <w:bCs/>
          <w:noProof/>
        </w:rPr>
        <w:pict>
          <v:shape id="_x0000_s1121" type="#_x0000_t32" style="position:absolute;margin-left:485.55pt;margin-top:6.05pt;width:0;height:15.75pt;z-index:251757568" o:connectortype="straight"/>
        </w:pict>
      </w:r>
      <w:r w:rsidRPr="00412439">
        <w:rPr>
          <w:b/>
          <w:bCs/>
          <w:noProof/>
        </w:rPr>
        <w:pict>
          <v:shape id="_x0000_s1105" type="#_x0000_t32" style="position:absolute;margin-left:210.3pt;margin-top:15.8pt;width:0;height:102.75pt;z-index:251741184" o:connectortype="straight" strokeweight="1.5pt"/>
        </w:pict>
      </w:r>
      <w:r w:rsidRPr="00412439">
        <w:rPr>
          <w:b/>
          <w:bCs/>
          <w:noProof/>
        </w:rPr>
        <w:pict>
          <v:shape id="_x0000_s1114" type="#_x0000_t32" style="position:absolute;margin-left:206.55pt;margin-top:12.05pt;width:0;height:116.25pt;z-index:251750400" o:connectortype="straight"/>
        </w:pict>
      </w:r>
      <w:r w:rsidRPr="00412439">
        <w:rPr>
          <w:b/>
          <w:bCs/>
          <w:noProof/>
        </w:rPr>
        <w:pict>
          <v:shape id="_x0000_s1119" type="#_x0000_t32" style="position:absolute;margin-left:477.3pt;margin-top:15.8pt;width:0;height:12.75pt;z-index:251755520" o:connectortype="straight" strokeweight="1.5pt"/>
        </w:pict>
      </w:r>
      <w:r w:rsidRPr="00412439">
        <w:rPr>
          <w:b/>
          <w:bCs/>
          <w:noProof/>
        </w:rPr>
        <w:pict>
          <v:shape id="_x0000_s1118" type="#_x0000_t32" style="position:absolute;margin-left:709.8pt;margin-top:15.8pt;width:0;height:12.75pt;z-index:251754496" o:connectortype="straight" strokeweight="1.5pt"/>
        </w:pict>
      </w:r>
      <w:r w:rsidRPr="00412439">
        <w:rPr>
          <w:b/>
          <w:bCs/>
          <w:noProof/>
        </w:rPr>
        <w:pict>
          <v:shape id="_x0000_s1104" type="#_x0000_t32" style="position:absolute;margin-left:150.35pt;margin-top:15.8pt;width:559.45pt;height:0;z-index:251740160" o:connectortype="straight" strokeweight="1.5pt"/>
        </w:pict>
      </w:r>
      <w:r w:rsidRPr="00412439">
        <w:rPr>
          <w:b/>
          <w:bCs/>
          <w:noProof/>
        </w:rPr>
        <w:pict>
          <v:shape id="_x0000_s1103" type="#_x0000_t32" style="position:absolute;margin-left:150.35pt;margin-top:6.05pt;width:.05pt;height:9.75pt;z-index:251739136" o:connectortype="straight" strokeweight="1.5pt"/>
        </w:pict>
      </w:r>
      <w:r w:rsidRPr="00412439">
        <w:rPr>
          <w:b/>
          <w:bCs/>
          <w:noProof/>
        </w:rPr>
        <w:pict>
          <v:shape id="_x0000_s1113" type="#_x0000_t32" style="position:absolute;margin-left:208.05pt;margin-top:12.05pt;width:54.75pt;height:0;flip:x;z-index:251749376" o:connectortype="straight"/>
        </w:pict>
      </w:r>
      <w:r w:rsidRPr="00412439">
        <w:rPr>
          <w:b/>
          <w:bCs/>
          <w:noProof/>
        </w:rPr>
        <w:pict>
          <v:shape id="_x0000_s1112" type="#_x0000_t32" style="position:absolute;margin-left:262.8pt;margin-top:6.05pt;width:0;height:6pt;z-index:251748352" o:connectortype="straight"/>
        </w:pict>
      </w:r>
      <w:r w:rsidRPr="00412439">
        <w:rPr>
          <w:b/>
          <w:bCs/>
          <w:noProof/>
        </w:rPr>
        <w:pict>
          <v:shape id="_x0000_s1109" type="#_x0000_t32" style="position:absolute;margin-left:262.8pt;margin-top:6.05pt;width:105.85pt;height:22.5pt;z-index:251745280" o:connectortype="straight"/>
        </w:pict>
      </w:r>
      <w:r w:rsidRPr="00412439">
        <w:rPr>
          <w:b/>
          <w:bCs/>
          <w:noProof/>
        </w:rPr>
        <w:pict>
          <v:shape id="_x0000_s1111" type="#_x0000_t32" style="position:absolute;margin-left:477.3pt;margin-top:7.55pt;width:113.25pt;height:21pt;flip:x;z-index:251747328" o:connectortype="straight"/>
        </w:pict>
      </w:r>
      <w:r w:rsidRPr="00412439">
        <w:rPr>
          <w:b/>
          <w:bCs/>
          <w:noProof/>
        </w:rPr>
        <w:pict>
          <v:shape id="_x0000_s1110" type="#_x0000_t32" style="position:absolute;margin-left:590.55pt;margin-top:15.8pt;width:0;height:12.75pt;z-index:251746304" o:connectortype="straight" strokeweight="1.5pt"/>
        </w:pict>
      </w:r>
      <w:r w:rsidRPr="00412439">
        <w:rPr>
          <w:b/>
          <w:bCs/>
          <w:noProof/>
        </w:rPr>
        <w:pict>
          <v:shape id="_x0000_s1108" type="#_x0000_t32" style="position:absolute;margin-left:150.35pt;margin-top:6.05pt;width:224.3pt;height:22.5pt;flip:x;z-index:251744256" o:connectortype="straight"/>
        </w:pict>
      </w:r>
      <w:r>
        <w:rPr>
          <w:rFonts w:eastAsia="Angsana New"/>
          <w:b/>
          <w:bCs/>
          <w:noProof/>
        </w:rPr>
        <w:pict>
          <v:shape id="_x0000_s1102" type="#_x0000_t32" style="position:absolute;margin-left:699.3pt;margin-top:6.05pt;width:0;height:22.5pt;z-index:251738112" o:connectortype="straight"/>
        </w:pict>
      </w:r>
    </w:p>
    <w:p w:rsidR="002C5BDD" w:rsidRDefault="00412439" w:rsidP="002C5BDD">
      <w:r w:rsidRPr="00412439">
        <w:rPr>
          <w:b/>
          <w:bCs/>
          <w:noProof/>
        </w:rPr>
        <w:pict>
          <v:shape id="_x0000_s1127" type="#_x0000_t32" style="position:absolute;margin-left:538.05pt;margin-top:3.7pt;width:.05pt;height:91.5pt;flip:x;z-index:251763712" o:connectortype="straight"/>
        </w:pict>
      </w:r>
      <w:r w:rsidRPr="00412439">
        <w:rPr>
          <w:b/>
          <w:bCs/>
          <w:noProof/>
        </w:rPr>
        <w:pict>
          <v:shape id="_x0000_s1126" type="#_x0000_t32" style="position:absolute;margin-left:538.05pt;margin-top:3.7pt;width:61.5pt;height:0;flip:x;z-index:251762688" o:connectortype="straight"/>
        </w:pict>
      </w:r>
      <w:r w:rsidRPr="00412439">
        <w:rPr>
          <w:b/>
          <w:bCs/>
          <w:noProof/>
        </w:rPr>
        <w:pict>
          <v:shape id="_x0000_s1124" type="#_x0000_t32" style="position:absolute;margin-left:262.8pt;margin-top:3.7pt;width:0;height:6.75pt;z-index:251760640" o:connectortype="straight"/>
        </w:pict>
      </w:r>
      <w:r w:rsidRPr="00412439">
        <w:rPr>
          <w:b/>
          <w:bCs/>
          <w:noProof/>
        </w:rPr>
        <w:pict>
          <v:shape id="_x0000_s1123" type="#_x0000_t32" style="position:absolute;margin-left:150.35pt;margin-top:3.7pt;width:0;height:6.75pt;z-index:251759616" o:connectortype="straight"/>
        </w:pict>
      </w:r>
      <w:r w:rsidRPr="00412439">
        <w:rPr>
          <w:b/>
          <w:bCs/>
          <w:noProof/>
        </w:rPr>
        <w:pict>
          <v:shape id="_x0000_s1122" type="#_x0000_t32" style="position:absolute;margin-left:150.35pt;margin-top:3.7pt;width:335.2pt;height:0;flip:x;z-index:251758592" o:connectortype="straight"/>
        </w:pict>
      </w:r>
      <w:r w:rsidRPr="00412439">
        <w:rPr>
          <w:b/>
          <w:bCs/>
          <w:noProof/>
        </w:rPr>
        <w:pict>
          <v:shape id="_x0000_s1049" type="#_x0000_t202" style="position:absolute;margin-left:650.55pt;margin-top:10.45pt;width:98.25pt;height:81pt;z-index:251683840;mso-width-relative:margin;mso-height-relative:margin">
            <v:textbox style="mso-next-textbox:#_x0000_s1049">
              <w:txbxContent>
                <w:p w:rsidR="002318D8" w:rsidRPr="004618B8" w:rsidRDefault="002318D8" w:rsidP="002C5BDD">
                  <w:pPr>
                    <w:jc w:val="center"/>
                    <w:rPr>
                      <w:sz w:val="30"/>
                      <w:szCs w:val="30"/>
                      <w:cs/>
                    </w:rPr>
                  </w:pPr>
                  <w:r w:rsidRPr="004618B8">
                    <w:rPr>
                      <w:rFonts w:eastAsia="Angsana New"/>
                      <w:sz w:val="30"/>
                      <w:szCs w:val="30"/>
                    </w:rPr>
                    <w:t xml:space="preserve">6. </w:t>
                  </w:r>
                  <w:r w:rsidRPr="004618B8">
                    <w:rPr>
                      <w:rFonts w:eastAsia="Angsana New"/>
                      <w:sz w:val="30"/>
                      <w:szCs w:val="30"/>
                      <w:cs/>
                    </w:rPr>
                    <w:t>ยุทธศาสตร์ด้านการเพิ่มประสิทธิภาพและธรรมาภิบาลในภาครัฐ</w:t>
                  </w:r>
                </w:p>
              </w:txbxContent>
            </v:textbox>
          </v:shape>
        </w:pict>
      </w:r>
      <w:r w:rsidRPr="00412439">
        <w:rPr>
          <w:b/>
          <w:bCs/>
          <w:noProof/>
        </w:rPr>
        <w:pict>
          <v:shape id="_x0000_s1047" type="#_x0000_t202" style="position:absolute;margin-left:542.65pt;margin-top:10.45pt;width:98.25pt;height:81pt;z-index:251681792;mso-width-relative:margin;mso-height-relative:margin">
            <v:textbox style="mso-next-textbox:#_x0000_s1047">
              <w:txbxContent>
                <w:p w:rsidR="002318D8" w:rsidRPr="00C632A7" w:rsidRDefault="002318D8" w:rsidP="002C5BDD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 w:rsidRPr="00C632A7">
                    <w:rPr>
                      <w:rFonts w:eastAsia="Angsana New"/>
                    </w:rPr>
                    <w:t>5.</w:t>
                  </w:r>
                  <w:r w:rsidRPr="00C632A7">
                    <w:rPr>
                      <w:rFonts w:eastAsia="Angsana New"/>
                      <w:cs/>
                    </w:rPr>
                    <w:t xml:space="preserve"> ยุทธศาสตร์ด้านความมั่นคง</w:t>
                  </w:r>
                </w:p>
              </w:txbxContent>
            </v:textbox>
          </v:shape>
        </w:pict>
      </w:r>
      <w:r w:rsidRPr="00412439">
        <w:rPr>
          <w:b/>
          <w:bCs/>
          <w:noProof/>
        </w:rPr>
        <w:pict>
          <v:shape id="_x0000_s1046" type="#_x0000_t202" style="position:absolute;margin-left:434.8pt;margin-top:10.45pt;width:98.25pt;height:81pt;z-index:251680768;mso-width-relative:margin;mso-height-relative:margin">
            <v:textbox style="mso-next-textbox:#_x0000_s1046">
              <w:txbxContent>
                <w:p w:rsidR="002318D8" w:rsidRPr="000F777F" w:rsidRDefault="002318D8" w:rsidP="002C5BDD">
                  <w:pPr>
                    <w:jc w:val="center"/>
                    <w:rPr>
                      <w:sz w:val="20"/>
                      <w:szCs w:val="20"/>
                      <w:cs/>
                    </w:rPr>
                  </w:pPr>
                  <w:r w:rsidRPr="000F777F">
                    <w:rPr>
                      <w:rFonts w:eastAsia="Angsana New"/>
                      <w:sz w:val="28"/>
                    </w:rPr>
                    <w:t>4.</w:t>
                  </w:r>
                  <w:r w:rsidRPr="000F777F">
                    <w:rPr>
                      <w:rFonts w:eastAsia="Angsana New"/>
                      <w:sz w:val="28"/>
                      <w:cs/>
                    </w:rPr>
                    <w:t xml:space="preserve"> ยุทธศาสตร์ด้านการเติบโตที่เป็นมิตรกับสิ่งแวดล้อมเพื่อการพัฒนาอย่างยั่งยืน</w:t>
                  </w:r>
                </w:p>
              </w:txbxContent>
            </v:textbox>
          </v:shape>
        </w:pict>
      </w:r>
      <w:r w:rsidRPr="00412439">
        <w:rPr>
          <w:b/>
          <w:bCs/>
          <w:noProof/>
        </w:rPr>
        <w:pict>
          <v:shape id="_x0000_s1045" type="#_x0000_t202" style="position:absolute;margin-left:323.8pt;margin-top:10.45pt;width:98.25pt;height:81pt;z-index:251679744;mso-width-relative:margin;mso-height-relative:margin">
            <v:textbox style="mso-next-textbox:#_x0000_s1045">
              <w:txbxContent>
                <w:p w:rsidR="002318D8" w:rsidRPr="00C632A7" w:rsidRDefault="002318D8" w:rsidP="002C5BDD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 w:rsidRPr="00C632A7">
                    <w:rPr>
                      <w:rFonts w:eastAsia="Angsana New"/>
                    </w:rPr>
                    <w:t>3.</w:t>
                  </w:r>
                  <w:r w:rsidRPr="00C632A7">
                    <w:rPr>
                      <w:rFonts w:eastAsia="Angsana New"/>
                      <w:cs/>
                    </w:rPr>
                    <w:t xml:space="preserve"> ยุทธศาสตร์การสร้างความเข้มแข็งทางเศรษฐกิจและแข่งขันได้อย่างยั่งยืน</w:t>
                  </w:r>
                </w:p>
              </w:txbxContent>
            </v:textbox>
          </v:shape>
        </w:pict>
      </w:r>
      <w:r w:rsidRPr="00412439">
        <w:rPr>
          <w:b/>
          <w:bCs/>
          <w:noProof/>
        </w:rPr>
        <w:pict>
          <v:shape id="_x0000_s1044" type="#_x0000_t202" style="position:absolute;margin-left:213.3pt;margin-top:10.45pt;width:98.25pt;height:81pt;z-index:251678720;mso-width-relative:margin;mso-height-relative:margin">
            <v:textbox style="mso-next-textbox:#_x0000_s1044">
              <w:txbxContent>
                <w:p w:rsidR="002318D8" w:rsidRPr="00C632A7" w:rsidRDefault="002318D8" w:rsidP="002C5BDD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 w:rsidRPr="00C632A7">
                    <w:rPr>
                      <w:rFonts w:eastAsia="Angsana New"/>
                    </w:rPr>
                    <w:t xml:space="preserve">2. </w:t>
                  </w:r>
                  <w:r w:rsidRPr="00C632A7">
                    <w:rPr>
                      <w:rFonts w:eastAsia="Angsana New"/>
                      <w:cs/>
                    </w:rPr>
                    <w:t>ยุทธศาสตร์การสร้างความเป็นธรรมลดความเหลื่อมล้ำในสังคม</w:t>
                  </w:r>
                </w:p>
              </w:txbxContent>
            </v:textbox>
          </v:shape>
        </w:pict>
      </w:r>
      <w:r w:rsidRPr="00412439">
        <w:rPr>
          <w:b/>
          <w:bCs/>
          <w:noProof/>
        </w:rPr>
        <w:pict>
          <v:shape id="_x0000_s1043" type="#_x0000_t202" style="position:absolute;margin-left:104.4pt;margin-top:10.45pt;width:98.25pt;height:81pt;z-index:251677696;mso-width-relative:margin;mso-height-relative:margin">
            <v:textbox style="mso-next-textbox:#_x0000_s1043">
              <w:txbxContent>
                <w:p w:rsidR="002318D8" w:rsidRPr="00C632A7" w:rsidRDefault="002318D8" w:rsidP="002C5BDD">
                  <w:pPr>
                    <w:ind w:right="-1"/>
                    <w:jc w:val="center"/>
                    <w:rPr>
                      <w:rFonts w:eastAsia="Angsana New"/>
                    </w:rPr>
                  </w:pPr>
                  <w:r w:rsidRPr="00C632A7">
                    <w:rPr>
                      <w:rFonts w:eastAsia="Angsana New"/>
                    </w:rPr>
                    <w:t>1.</w:t>
                  </w:r>
                  <w:r w:rsidRPr="00C632A7">
                    <w:rPr>
                      <w:rFonts w:eastAsia="Angsana New"/>
                      <w:cs/>
                    </w:rPr>
                    <w:t xml:space="preserve"> ยุทธศาสตร์การเสริมสร้างและพัฒนาศักยภาพทุนมนุษย์</w:t>
                  </w:r>
                </w:p>
                <w:p w:rsidR="002318D8" w:rsidRPr="00C632A7" w:rsidRDefault="002318D8" w:rsidP="002C5BDD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15.75pt;margin-top:10.45pt;width:95.55pt;height:78pt;z-index:251676672;mso-width-relative:margin;mso-height-relative:margin" strokeweight="2.25pt">
            <v:textbox style="mso-next-textbox:#_x0000_s1042">
              <w:txbxContent>
                <w:p w:rsidR="002318D8" w:rsidRPr="00B03D9B" w:rsidRDefault="002318D8" w:rsidP="002C5BDD">
                  <w:pPr>
                    <w:spacing w:before="120"/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แผนพัฒนาเศรษฐกิจฯ      ฉบับที่ 12</w:t>
                  </w:r>
                </w:p>
              </w:txbxContent>
            </v:textbox>
          </v:shape>
        </w:pict>
      </w:r>
    </w:p>
    <w:p w:rsidR="002C5BDD" w:rsidRPr="00C632A7" w:rsidRDefault="002C5BDD" w:rsidP="002C5BDD">
      <w:pPr>
        <w:pStyle w:val="a9"/>
        <w:spacing w:before="0" w:beforeAutospacing="0" w:after="0" w:afterAutospacing="0" w:line="36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C5BDD" w:rsidRPr="00C632A7" w:rsidRDefault="002C5BDD" w:rsidP="002C5BDD">
      <w:pPr>
        <w:pStyle w:val="a9"/>
        <w:spacing w:before="0" w:beforeAutospacing="0" w:after="0" w:afterAutospacing="0" w:line="36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C5BDD" w:rsidRDefault="00412439" w:rsidP="002C5BDD">
      <w:pPr>
        <w:pStyle w:val="a9"/>
        <w:spacing w:before="0" w:beforeAutospacing="0" w:after="0" w:afterAutospacing="0" w:line="36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43" type="#_x0000_t32" style="position:absolute;left:0;text-align:left;margin-left:374.65pt;margin-top:23.4pt;width:0;height:123.9pt;z-index:251780096" o:connectortype="straight" strokeweight="1pt">
            <v:stroke dashstyle="dash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40" type="#_x0000_t32" style="position:absolute;left:0;text-align:left;margin-left:265.8pt;margin-top:23.4pt;width:0;height:111.75pt;z-index:251777024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39" type="#_x0000_t32" style="position:absolute;left:0;text-align:left;margin-left:699.3pt;margin-top:23.4pt;width:0;height:125.4pt;z-index:251776000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38" type="#_x0000_t32" style="position:absolute;left:0;text-align:left;margin-left:606.3pt;margin-top:23.4pt;width:93pt;height:125.4pt;z-index:251774976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34" type="#_x0000_t32" style="position:absolute;left:0;text-align:left;margin-left:144.3pt;margin-top:23.4pt;width:0;height:116.25pt;z-index:251770880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31" type="#_x0000_t32" style="position:absolute;left:0;text-align:left;margin-left:485.55pt;margin-top:23.4pt;width:0;height:107.25pt;z-index:251767808" o:connectortype="straight"/>
        </w:pict>
      </w:r>
    </w:p>
    <w:p w:rsidR="002C5BDD" w:rsidRDefault="00412439" w:rsidP="002C5BDD">
      <w:pPr>
        <w:pStyle w:val="a9"/>
        <w:spacing w:before="0" w:beforeAutospacing="0" w:after="0" w:afterAutospacing="0" w:line="36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29" type="#_x0000_t32" style="position:absolute;left:0;text-align:left;margin-left:325.15pt;margin-top:.05pt;width:0;height:15pt;z-index:251765760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28" type="#_x0000_t32" style="position:absolute;left:0;text-align:left;margin-left:325.15pt;margin-top:.05pt;width:212.95pt;height:0;flip:x;z-index:251764736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07" type="#_x0000_t32" style="position:absolute;left:0;text-align:left;margin-left:538.05pt;margin-top:3.85pt;width:.05pt;height:11.2pt;z-index:251743232" o:connectortype="straight" strokeweight="1.5p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06" type="#_x0000_t32" style="position:absolute;left:0;text-align:left;margin-left:210.55pt;margin-top:3.85pt;width:327.5pt;height:0;z-index:251742208" o:connectortype="straight" strokeweight="1.5p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15" type="#_x0000_t32" style="position:absolute;left:0;text-align:left;margin-left:206.55pt;margin-top:8.3pt;width:326.25pt;height:.05pt;z-index:251751424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20" type="#_x0000_t32" style="position:absolute;left:0;text-align:left;margin-left:533.05pt;margin-top:8.3pt;width:0;height:6.75pt;z-index:251756544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17" type="#_x0000_t32" style="position:absolute;left:0;text-align:left;margin-left:429.3pt;margin-top:8.3pt;width:0;height:6.75pt;z-index:251753472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16" type="#_x0000_t32" style="position:absolute;left:0;text-align:left;margin-left:318.4pt;margin-top:8.3pt;width:0;height:6.75pt;z-index:251752448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8" type="#_x0000_t202" style="position:absolute;left:0;text-align:left;margin-left:489.9pt;margin-top:15.05pt;width:98.25pt;height:81pt;z-index:251682816;mso-width-relative:margin;mso-height-relative:margin">
            <v:textbox style="mso-next-textbox:#_x0000_s1048">
              <w:txbxContent>
                <w:p w:rsidR="002318D8" w:rsidRPr="00C632A7" w:rsidRDefault="002318D8" w:rsidP="002C5BDD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 w:rsidRPr="00C632A7">
                    <w:rPr>
                      <w:rFonts w:eastAsia="Angsana New"/>
                    </w:rPr>
                    <w:t>10.</w:t>
                  </w:r>
                  <w:r w:rsidRPr="00C632A7">
                    <w:rPr>
                      <w:rFonts w:eastAsia="Angsana New"/>
                      <w:cs/>
                    </w:rPr>
                    <w:t xml:space="preserve"> ยุทธศาสตร์ด้านการต่างประเทศ ประเทศเพื่อนบ้าน และภูมิภาค</w:t>
                  </w:r>
                </w:p>
              </w:txbxContent>
            </v:textbox>
          </v:shape>
        </w:pict>
      </w:r>
      <w:r w:rsidRPr="00412439"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w:pict>
          <v:shape id="_x0000_s1052" type="#_x0000_t202" style="position:absolute;left:0;text-align:left;margin-left:379.05pt;margin-top:15.05pt;width:98.25pt;height:81pt;z-index:251686912;mso-width-relative:margin;mso-height-relative:margin">
            <v:textbox style="mso-next-textbox:#_x0000_s1052">
              <w:txbxContent>
                <w:p w:rsidR="002318D8" w:rsidRPr="00C632A7" w:rsidRDefault="002318D8" w:rsidP="002C5BDD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 w:rsidRPr="00C632A7">
                    <w:rPr>
                      <w:rFonts w:eastAsia="Angsana New"/>
                    </w:rPr>
                    <w:t>9.</w:t>
                  </w:r>
                  <w:r w:rsidRPr="00C632A7">
                    <w:rPr>
                      <w:rFonts w:eastAsia="Angsana New"/>
                      <w:cs/>
                    </w:rPr>
                    <w:t xml:space="preserve"> ยุทธศาสตร์การพัฒนาภาคเมือง และพื้นที่เศรษฐกิจ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0" type="#_x0000_t202" style="position:absolute;left:0;text-align:left;margin-left:157.4pt;margin-top:15.05pt;width:98.25pt;height:81pt;z-index:251684864;mso-width-relative:margin;mso-height-relative:margin">
            <v:textbox style="mso-next-textbox:#_x0000_s1050">
              <w:txbxContent>
                <w:p w:rsidR="002318D8" w:rsidRPr="00C632A7" w:rsidRDefault="002318D8" w:rsidP="002C5BDD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 w:rsidRPr="00C632A7">
                    <w:rPr>
                      <w:rFonts w:eastAsia="Angsana New"/>
                    </w:rPr>
                    <w:t xml:space="preserve">7. </w:t>
                  </w:r>
                  <w:r w:rsidRPr="00C632A7">
                    <w:rPr>
                      <w:rFonts w:eastAsia="Angsana New"/>
                      <w:cs/>
                    </w:rPr>
                    <w:t>ยุทธศาสตร์ด้านการพัฒนาโครงสร้างพื้นฐานและระบบโลจิสติกส์</w:t>
                  </w:r>
                </w:p>
              </w:txbxContent>
            </v:textbox>
          </v:shape>
        </w:pict>
      </w:r>
      <w:r w:rsidRPr="00412439"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w:pict>
          <v:shape id="_x0000_s1051" type="#_x0000_t202" style="position:absolute;left:0;text-align:left;margin-left:270.4pt;margin-top:15.05pt;width:98.25pt;height:81pt;z-index:251685888;mso-width-relative:margin;mso-height-relative:margin">
            <v:textbox style="mso-next-textbox:#_x0000_s1051">
              <w:txbxContent>
                <w:p w:rsidR="002318D8" w:rsidRPr="00C632A7" w:rsidRDefault="002318D8" w:rsidP="002C5BDD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 w:rsidRPr="00C632A7">
                    <w:rPr>
                      <w:rFonts w:eastAsia="Angsana New"/>
                    </w:rPr>
                    <w:t>8.</w:t>
                  </w:r>
                  <w:r w:rsidRPr="00C632A7">
                    <w:rPr>
                      <w:rFonts w:eastAsia="Angsana New"/>
                      <w:cs/>
                    </w:rPr>
                    <w:t xml:space="preserve"> ยุทธศาสตร์ด้านวิทยาศาสตร์ เทคโนโลยี การวิจัย และนวัตกรรม</w:t>
                  </w:r>
                </w:p>
              </w:txbxContent>
            </v:textbox>
          </v:shape>
        </w:pict>
      </w:r>
    </w:p>
    <w:p w:rsidR="002C5BDD" w:rsidRDefault="002C5BDD" w:rsidP="002C5BDD">
      <w:pPr>
        <w:pStyle w:val="a9"/>
        <w:spacing w:before="0" w:beforeAutospacing="0" w:after="0" w:afterAutospacing="0" w:line="36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C5BDD" w:rsidRDefault="002C5BDD" w:rsidP="002C5BDD">
      <w:pPr>
        <w:pStyle w:val="a9"/>
        <w:spacing w:before="0" w:beforeAutospacing="0" w:after="0" w:afterAutospacing="0" w:line="36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C5BDD" w:rsidRDefault="00412439" w:rsidP="002C5BDD">
      <w:pPr>
        <w:pStyle w:val="a9"/>
        <w:spacing w:before="0" w:beforeAutospacing="0" w:after="0" w:afterAutospacing="0" w:line="36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30" type="#_x0000_t32" style="position:absolute;left:0;text-align:left;margin-left:144.3pt;margin-top:14.7pt;width:62.25pt;height:24.15pt;flip:x;z-index:251766784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46" type="#_x0000_t32" style="position:absolute;left:0;text-align:left;margin-left:144.3pt;margin-top:14.7pt;width:290.5pt;height:24.15pt;flip:x;z-index:251783168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47" type="#_x0000_t32" style="position:absolute;left:0;text-align:left;margin-left:538.05pt;margin-top:13.95pt;width:161.25pt;height:25.65pt;z-index:251784192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45" type="#_x0000_t32" style="position:absolute;left:0;text-align:left;margin-left:262.8pt;margin-top:14.7pt;width:172pt;height:24.9pt;flip:x;z-index:251782144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44" type="#_x0000_t32" style="position:absolute;left:0;text-align:left;margin-left:144.3pt;margin-top:13.95pt;width:168.1pt;height:25.65pt;flip:x;z-index:251781120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42" type="#_x0000_t32" style="position:absolute;left:0;text-align:left;margin-left:489.9pt;margin-top:26.7pt;width:0;height:12.15pt;z-index:251779072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41" type="#_x0000_t32" style="position:absolute;left:0;text-align:left;margin-left:265.8pt;margin-top:26.7pt;width:224.1pt;height:0;z-index:251778048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37" type="#_x0000_t32" style="position:absolute;left:0;text-align:left;margin-left:590.55pt;margin-top:22.25pt;width:0;height:18.1pt;z-index:251773952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32" type="#_x0000_t32" style="position:absolute;left:0;text-align:left;margin-left:262.8pt;margin-top:22.2pt;width:327.75pt;height:.05pt;flip:x;z-index:251768832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33" type="#_x0000_t32" style="position:absolute;left:0;text-align:left;margin-left:262.8pt;margin-top:22.2pt;width:0;height:18.15pt;z-index:251769856" o:connectortype="straight"/>
        </w:pict>
      </w:r>
    </w:p>
    <w:p w:rsidR="002C5BDD" w:rsidRPr="00C632A7" w:rsidRDefault="00C0422B" w:rsidP="002C5BDD">
      <w:pPr>
        <w:ind w:right="-1"/>
        <w:rPr>
          <w:b/>
          <w:bCs/>
        </w:rPr>
      </w:pPr>
      <w:r>
        <w:rPr>
          <w:b/>
          <w:bCs/>
          <w:noProof/>
        </w:rPr>
        <w:pict>
          <v:shape id="_x0000_s1031" type="#_x0000_t202" style="position:absolute;margin-left:542.6pt;margin-top:13.2pt;width:100.55pt;height:79.5pt;z-index:251665408;mso-width-relative:margin;mso-height-relative:margin">
            <v:textbox style="mso-next-textbox:#_x0000_s1031">
              <w:txbxContent>
                <w:p w:rsidR="002318D8" w:rsidRPr="007645A2" w:rsidRDefault="002318D8" w:rsidP="002C5BD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5.</w:t>
                  </w:r>
                  <w:r w:rsidRPr="007645A2">
                    <w:rPr>
                      <w:rFonts w:hint="cs"/>
                      <w:sz w:val="26"/>
                      <w:szCs w:val="26"/>
                      <w:cs/>
                    </w:rPr>
                    <w:t>ยุทธศาสตร์การจัดการทรัพยากรธรรมชาติและสิ่งแวดล้อมให้ดำรงความสมบูรณ์อย่างยั่งยืน</w:t>
                  </w:r>
                </w:p>
                <w:p w:rsidR="002318D8" w:rsidRPr="007645A2" w:rsidRDefault="002318D8" w:rsidP="002C5BD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318D8" w:rsidRPr="007645A2" w:rsidRDefault="002318D8" w:rsidP="002C5BDD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  <w:r w:rsidR="00412439">
        <w:rPr>
          <w:b/>
          <w:bCs/>
          <w:noProof/>
        </w:rPr>
        <w:pict>
          <v:shape id="_x0000_s1136" type="#_x0000_t32" style="position:absolute;margin-left:485.55pt;margin-top:4.05pt;width:0;height:8.4pt;z-index:251772928" o:connectortype="straight"/>
        </w:pict>
      </w:r>
      <w:r w:rsidR="00412439">
        <w:rPr>
          <w:b/>
          <w:bCs/>
          <w:noProof/>
        </w:rPr>
        <w:pict>
          <v:shape id="_x0000_s1135" type="#_x0000_t32" style="position:absolute;margin-left:144.3pt;margin-top:4.05pt;width:341.25pt;height:0;z-index:251771904" o:connectortype="straight"/>
        </w:pict>
      </w:r>
      <w:r w:rsidR="00412439">
        <w:rPr>
          <w:b/>
          <w:bCs/>
          <w:noProof/>
        </w:rPr>
        <w:pict>
          <v:shape id="_x0000_s1029" type="#_x0000_t202" style="position:absolute;margin-left:213.55pt;margin-top:13.2pt;width:98.85pt;height:79.5pt;z-index:251663360;mso-width-relative:margin;mso-height-relative:margin">
            <v:textbox style="mso-next-textbox:#_x0000_s1029">
              <w:txbxContent>
                <w:p w:rsidR="002318D8" w:rsidRPr="007645A2" w:rsidRDefault="002318D8" w:rsidP="002C5BD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2.</w:t>
                  </w:r>
                  <w:r w:rsidRPr="007645A2">
                    <w:rPr>
                      <w:rFonts w:hint="cs"/>
                      <w:sz w:val="26"/>
                      <w:szCs w:val="26"/>
                      <w:cs/>
                    </w:rPr>
                    <w:t>ยุทธศาสตร์ การส่งเสริมการผลิตสินค้าเกษตรคุณภาพมาตรฐานสากลและเป็นมิตรกับสิ่งแวดล้อม</w:t>
                  </w:r>
                </w:p>
                <w:p w:rsidR="002318D8" w:rsidRPr="007645A2" w:rsidRDefault="002318D8" w:rsidP="002C5BD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318D8" w:rsidRPr="007645A2" w:rsidRDefault="002318D8" w:rsidP="002C5BDD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  <w:r w:rsidR="00412439">
        <w:rPr>
          <w:b/>
          <w:bCs/>
          <w:noProof/>
        </w:rPr>
        <w:pict>
          <v:shape id="_x0000_s1033" type="#_x0000_t202" style="position:absolute;margin-left:325.15pt;margin-top:11.7pt;width:96.65pt;height:81pt;z-index:251667456;mso-width-relative:margin;mso-height-relative:margin">
            <v:textbox style="mso-next-textbox:#_x0000_s1033">
              <w:txbxContent>
                <w:p w:rsidR="002318D8" w:rsidRPr="007645A2" w:rsidRDefault="002318D8" w:rsidP="002C5BD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3.</w:t>
                  </w:r>
                  <w:r w:rsidRPr="007645A2">
                    <w:rPr>
                      <w:rFonts w:hint="cs"/>
                      <w:sz w:val="26"/>
                      <w:szCs w:val="26"/>
                      <w:cs/>
                    </w:rPr>
                    <w:t>ยุทธศาสตร์การดำรงฐานวัฒนธรรมล้านนา  เพื่อเพิ่มมูลค่าการท่องเที่</w:t>
                  </w:r>
                  <w:r>
                    <w:rPr>
                      <w:rFonts w:hint="cs"/>
                      <w:sz w:val="26"/>
                      <w:szCs w:val="26"/>
                      <w:cs/>
                    </w:rPr>
                    <w:t>ยวเชิงวัฒนธรรม  เชิงนิเวศ</w:t>
                  </w:r>
                  <w:r w:rsidRPr="007645A2">
                    <w:rPr>
                      <w:rFonts w:hint="cs"/>
                      <w:sz w:val="26"/>
                      <w:szCs w:val="26"/>
                      <w:cs/>
                    </w:rPr>
                    <w:t>และเชิงสุขภาพ</w:t>
                  </w:r>
                </w:p>
                <w:p w:rsidR="002318D8" w:rsidRPr="007645A2" w:rsidRDefault="002318D8" w:rsidP="002C5BDD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  <w:r w:rsidR="00412439">
        <w:rPr>
          <w:b/>
          <w:bCs/>
          <w:noProof/>
        </w:rPr>
        <w:pict>
          <v:shape id="_x0000_s1032" type="#_x0000_t202" style="position:absolute;margin-left:437.05pt;margin-top:11.7pt;width:95.75pt;height:81pt;z-index:251666432;mso-width-relative:margin;mso-height-relative:margin">
            <v:textbox style="mso-next-textbox:#_x0000_s1032">
              <w:txbxContent>
                <w:p w:rsidR="002318D8" w:rsidRPr="007645A2" w:rsidRDefault="002318D8" w:rsidP="002C5BD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4.</w:t>
                  </w:r>
                  <w:r w:rsidRPr="007645A2">
                    <w:rPr>
                      <w:rFonts w:hint="cs"/>
                      <w:sz w:val="26"/>
                      <w:szCs w:val="26"/>
                      <w:cs/>
                    </w:rPr>
                    <w:t>ยุทธศาสตร์การพัฒนาทรัพยากรมนุษย์และคุณภาพชีวิตเพื่อให้ประชาชนอยู่เย็นเป็นสุข</w:t>
                  </w:r>
                </w:p>
                <w:p w:rsidR="002318D8" w:rsidRPr="007645A2" w:rsidRDefault="002318D8" w:rsidP="002C5BD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318D8" w:rsidRPr="007645A2" w:rsidRDefault="002318D8" w:rsidP="002C5BDD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  <w:r w:rsidR="00412439">
        <w:rPr>
          <w:b/>
          <w:bCs/>
          <w:noProof/>
        </w:rPr>
        <w:pict>
          <v:shape id="_x0000_s1030" type="#_x0000_t202" style="position:absolute;margin-left:654.4pt;margin-top:13.2pt;width:90.65pt;height:79.5pt;z-index:251664384;mso-width-relative:margin;mso-height-relative:margin">
            <v:textbox style="mso-next-textbox:#_x0000_s1030">
              <w:txbxContent>
                <w:p w:rsidR="002318D8" w:rsidRPr="007645A2" w:rsidRDefault="002318D8" w:rsidP="002C5BD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6.</w:t>
                  </w:r>
                  <w:r w:rsidRPr="007645A2">
                    <w:rPr>
                      <w:rFonts w:hint="cs"/>
                      <w:sz w:val="26"/>
                      <w:szCs w:val="26"/>
                      <w:cs/>
                    </w:rPr>
                    <w:t>ยุทธศาสตร์ การรักษาความมั่นคง  ความปลอดภัยในช</w:t>
                  </w:r>
                  <w:r w:rsidRPr="007645A2">
                    <w:rPr>
                      <w:rStyle w:val="a6"/>
                      <w:sz w:val="26"/>
                      <w:szCs w:val="26"/>
                      <w:cs/>
                    </w:rPr>
                    <w:t>ี</w:t>
                  </w:r>
                  <w:r w:rsidRPr="007645A2">
                    <w:rPr>
                      <w:rStyle w:val="a6"/>
                      <w:rFonts w:hint="cs"/>
                      <w:sz w:val="26"/>
                      <w:szCs w:val="26"/>
                      <w:cs/>
                    </w:rPr>
                    <w:t>วิตและทรัพย์สิน</w:t>
                  </w:r>
                </w:p>
                <w:p w:rsidR="002318D8" w:rsidRPr="007645A2" w:rsidRDefault="002318D8" w:rsidP="002C5BD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318D8" w:rsidRPr="007645A2" w:rsidRDefault="002318D8" w:rsidP="002C5BDD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  <w:r w:rsidR="00412439">
        <w:rPr>
          <w:b/>
          <w:bCs/>
          <w:noProof/>
        </w:rPr>
        <w:pict>
          <v:shape id="_x0000_s1027" type="#_x0000_t202" style="position:absolute;margin-left:-15.75pt;margin-top:13.2pt;width:95.55pt;height:81pt;z-index:251661312;mso-width-relative:margin;mso-height-relative:margin" strokeweight="2.25pt">
            <v:textbox style="mso-next-textbox:#_x0000_s1027">
              <w:txbxContent>
                <w:p w:rsidR="002318D8" w:rsidRPr="006529C8" w:rsidRDefault="002318D8" w:rsidP="002C5BDD">
                  <w:pPr>
                    <w:spacing w:before="120"/>
                    <w:jc w:val="center"/>
                    <w:rPr>
                      <w:b/>
                      <w:bCs/>
                      <w:cs/>
                    </w:rPr>
                  </w:pPr>
                  <w:r w:rsidRPr="006529C8">
                    <w:rPr>
                      <w:rFonts w:hint="cs"/>
                      <w:b/>
                      <w:bCs/>
                      <w:cs/>
                    </w:rPr>
                    <w:t>ยุทธศาสตร์จังหวัดเชียงราย</w:t>
                  </w:r>
                </w:p>
              </w:txbxContent>
            </v:textbox>
          </v:shape>
        </w:pict>
      </w:r>
      <w:r w:rsidR="00412439">
        <w:rPr>
          <w:b/>
          <w:bCs/>
          <w:noProof/>
        </w:rPr>
        <w:pict>
          <v:shape id="_x0000_s1028" type="#_x0000_t202" style="position:absolute;margin-left:102.15pt;margin-top:11.7pt;width:98.25pt;height:81pt;z-index:251662336;mso-width-relative:margin;mso-height-relative:margin">
            <v:textbox style="mso-next-textbox:#_x0000_s1028">
              <w:txbxContent>
                <w:p w:rsidR="002318D8" w:rsidRPr="00226604" w:rsidRDefault="002318D8" w:rsidP="002C5B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1.</w:t>
                  </w:r>
                  <w:r w:rsidRPr="00226604">
                    <w:rPr>
                      <w:rFonts w:hint="cs"/>
                      <w:sz w:val="22"/>
                      <w:szCs w:val="22"/>
                      <w:cs/>
                    </w:rPr>
                    <w:t>ยุทธศาสตร์การพัฒนาขีดความสามารถในการแข่งขันด้านการค้า การลงทุน แลบริการโลจิสติกส์    เชื่อมโยงกับกลุ่มจังหวัด  กลุ่มอาเซีย</w:t>
                  </w:r>
                  <w:r>
                    <w:rPr>
                      <w:rFonts w:hint="cs"/>
                      <w:sz w:val="22"/>
                      <w:szCs w:val="22"/>
                      <w:cs/>
                    </w:rPr>
                    <w:t>น</w:t>
                  </w:r>
                  <w:r w:rsidRPr="00226604">
                    <w:rPr>
                      <w:rFonts w:hint="cs"/>
                      <w:sz w:val="22"/>
                      <w:szCs w:val="22"/>
                      <w:cs/>
                    </w:rPr>
                    <w:t xml:space="preserve"> +6 และ </w:t>
                  </w:r>
                  <w:r w:rsidRPr="00226604">
                    <w:rPr>
                      <w:sz w:val="22"/>
                      <w:szCs w:val="22"/>
                    </w:rPr>
                    <w:t>GMS</w:t>
                  </w:r>
                </w:p>
                <w:p w:rsidR="002318D8" w:rsidRPr="00226604" w:rsidRDefault="002318D8" w:rsidP="002C5BD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  <w:p w:rsidR="002318D8" w:rsidRPr="00226604" w:rsidRDefault="002318D8" w:rsidP="002C5BD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318D8" w:rsidRPr="00226604" w:rsidRDefault="002318D8" w:rsidP="002C5BDD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2C5BDD" w:rsidRPr="00C632A7">
        <w:rPr>
          <w:rFonts w:eastAsia="Angsana New"/>
          <w:cs/>
        </w:rPr>
        <w:tab/>
      </w:r>
    </w:p>
    <w:p w:rsidR="002C5BDD" w:rsidRPr="00C632A7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5BDD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5BDD" w:rsidRPr="00C632A7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5BDD" w:rsidRPr="00C632A7" w:rsidRDefault="00412439" w:rsidP="002C5BDD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08" type="#_x0000_t202" style="position:absolute;left:0;text-align:left;margin-left:732.4pt;margin-top:33.7pt;width:31.4pt;height:27.75pt;z-index:251945984;mso-width-relative:margin;mso-height-relative:margin" stroked="f">
            <v:textbox style="mso-next-textbox:#_x0000_s1308">
              <w:txbxContent>
                <w:p w:rsidR="00A3694B" w:rsidRPr="00A3694B" w:rsidRDefault="00A3694B" w:rsidP="00A3694B">
                  <w:pPr>
                    <w:tabs>
                      <w:tab w:val="left" w:pos="1134"/>
                      <w:tab w:val="right" w:pos="8222"/>
                    </w:tabs>
                    <w:jc w:val="center"/>
                    <w:rPr>
                      <w:sz w:val="30"/>
                      <w:szCs w:val="34"/>
                    </w:rPr>
                  </w:pPr>
                  <w:r w:rsidRPr="00A3694B">
                    <w:rPr>
                      <w:rFonts w:eastAsia="Angsana New"/>
                      <w:sz w:val="30"/>
                      <w:szCs w:val="34"/>
                    </w:rPr>
                    <w:t>24</w:t>
                  </w:r>
                </w:p>
                <w:p w:rsidR="00A3694B" w:rsidRPr="00A3694B" w:rsidRDefault="00A3694B" w:rsidP="00A3694B">
                  <w:pPr>
                    <w:jc w:val="center"/>
                    <w:rPr>
                      <w:sz w:val="30"/>
                      <w:szCs w:val="34"/>
                    </w:rPr>
                  </w:pPr>
                </w:p>
                <w:p w:rsidR="00A3694B" w:rsidRPr="00A3694B" w:rsidRDefault="00A3694B" w:rsidP="00A3694B">
                  <w:pPr>
                    <w:jc w:val="center"/>
                    <w:rPr>
                      <w:sz w:val="30"/>
                      <w:szCs w:val="34"/>
                      <w:cs/>
                    </w:rPr>
                  </w:pPr>
                </w:p>
              </w:txbxContent>
            </v:textbox>
          </v:shape>
        </w:pict>
      </w:r>
    </w:p>
    <w:p w:rsidR="002C5BDD" w:rsidRPr="00072FE3" w:rsidRDefault="00412439" w:rsidP="002C5BDD">
      <w:pPr>
        <w:pStyle w:val="a9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12439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49" type="#_x0000_t202" style="position:absolute;left:0;text-align:left;margin-left:99.15pt;margin-top:17.7pt;width:98.25pt;height:81pt;z-index:251786240;mso-width-relative:margin;mso-height-relative:margin">
            <v:textbox style="mso-next-textbox:#_x0000_s1149">
              <w:txbxContent>
                <w:p w:rsidR="002318D8" w:rsidRPr="00226604" w:rsidRDefault="002318D8" w:rsidP="002C5BD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1.</w:t>
                  </w:r>
                  <w:r w:rsidRPr="00226604">
                    <w:rPr>
                      <w:rFonts w:hint="cs"/>
                      <w:sz w:val="22"/>
                      <w:szCs w:val="22"/>
                      <w:cs/>
                    </w:rPr>
                    <w:t>ยุทธศาสตร์การพัฒนาขีดความสามารถในการแข่งขันด้านการค้า การลงทุน แลบริการโลจิสติกส์    เชื่อมโยงกับกลุ่มจังหวัด  กลุ่มอาเซีย</w:t>
                  </w:r>
                  <w:r>
                    <w:rPr>
                      <w:rFonts w:hint="cs"/>
                      <w:sz w:val="22"/>
                      <w:szCs w:val="22"/>
                      <w:cs/>
                    </w:rPr>
                    <w:t>น</w:t>
                  </w:r>
                  <w:r w:rsidRPr="00226604">
                    <w:rPr>
                      <w:rFonts w:hint="cs"/>
                      <w:sz w:val="22"/>
                      <w:szCs w:val="22"/>
                      <w:cs/>
                    </w:rPr>
                    <w:t xml:space="preserve"> +6 และ </w:t>
                  </w:r>
                  <w:r w:rsidRPr="00226604">
                    <w:rPr>
                      <w:sz w:val="22"/>
                      <w:szCs w:val="22"/>
                    </w:rPr>
                    <w:t>GMS</w:t>
                  </w:r>
                </w:p>
                <w:p w:rsidR="002318D8" w:rsidRPr="00226604" w:rsidRDefault="002318D8" w:rsidP="002C5BD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  <w:p w:rsidR="002318D8" w:rsidRPr="00226604" w:rsidRDefault="002318D8" w:rsidP="002C5BD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318D8" w:rsidRPr="00226604" w:rsidRDefault="002318D8" w:rsidP="002C5BDD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Pr="00412439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51" type="#_x0000_t202" style="position:absolute;left:0;text-align:left;margin-left:661.9pt;margin-top:17.7pt;width:90.65pt;height:79.5pt;z-index:251788288;mso-width-relative:margin;mso-height-relative:margin">
            <v:textbox style="mso-next-textbox:#_x0000_s1151">
              <w:txbxContent>
                <w:p w:rsidR="002318D8" w:rsidRPr="007645A2" w:rsidRDefault="002318D8" w:rsidP="002C5BD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6.</w:t>
                  </w:r>
                  <w:r w:rsidRPr="007645A2">
                    <w:rPr>
                      <w:rFonts w:hint="cs"/>
                      <w:sz w:val="26"/>
                      <w:szCs w:val="26"/>
                      <w:cs/>
                    </w:rPr>
                    <w:t>ยุทธศาสตร์ การรักษาความมั่นคง  ความปลอดภัยในช</w:t>
                  </w:r>
                  <w:r w:rsidRPr="007645A2">
                    <w:rPr>
                      <w:rStyle w:val="a6"/>
                      <w:sz w:val="26"/>
                      <w:szCs w:val="26"/>
                      <w:cs/>
                    </w:rPr>
                    <w:t>ี</w:t>
                  </w:r>
                  <w:r w:rsidRPr="007645A2">
                    <w:rPr>
                      <w:rStyle w:val="a6"/>
                      <w:rFonts w:hint="cs"/>
                      <w:sz w:val="26"/>
                      <w:szCs w:val="26"/>
                      <w:cs/>
                    </w:rPr>
                    <w:t>วิตและทรัพย์สิน</w:t>
                  </w:r>
                </w:p>
                <w:p w:rsidR="002318D8" w:rsidRPr="007645A2" w:rsidRDefault="002318D8" w:rsidP="002C5BD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318D8" w:rsidRPr="007645A2" w:rsidRDefault="002318D8" w:rsidP="002C5BDD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  <w:r w:rsidRPr="00412439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52" type="#_x0000_t202" style="position:absolute;left:0;text-align:left;margin-left:551.05pt;margin-top:19.2pt;width:95pt;height:79.5pt;z-index:251789312;mso-width-relative:margin;mso-height-relative:margin">
            <v:textbox style="mso-next-textbox:#_x0000_s1152">
              <w:txbxContent>
                <w:p w:rsidR="002318D8" w:rsidRPr="007645A2" w:rsidRDefault="002318D8" w:rsidP="002C5BD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5.</w:t>
                  </w:r>
                  <w:r w:rsidRPr="007645A2">
                    <w:rPr>
                      <w:rFonts w:hint="cs"/>
                      <w:sz w:val="26"/>
                      <w:szCs w:val="26"/>
                      <w:cs/>
                    </w:rPr>
                    <w:t>ยุทธศาสตร์การจัดการทรัพยากรธรรมชาติและสิ่งแวดล้อมให้ดำรงความสมบูรณ์อย่างยั่งยืน</w:t>
                  </w:r>
                </w:p>
                <w:p w:rsidR="002318D8" w:rsidRPr="007645A2" w:rsidRDefault="002318D8" w:rsidP="002C5BD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318D8" w:rsidRPr="007645A2" w:rsidRDefault="002318D8" w:rsidP="002C5BDD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  <w:r w:rsidRPr="00412439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53" type="#_x0000_t202" style="position:absolute;left:0;text-align:left;margin-left:437.8pt;margin-top:17.7pt;width:95.75pt;height:81pt;z-index:251790336;mso-width-relative:margin;mso-height-relative:margin">
            <v:textbox style="mso-next-textbox:#_x0000_s1153">
              <w:txbxContent>
                <w:p w:rsidR="002318D8" w:rsidRPr="007645A2" w:rsidRDefault="002318D8" w:rsidP="002C5BD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4.</w:t>
                  </w:r>
                  <w:r w:rsidRPr="007645A2">
                    <w:rPr>
                      <w:rFonts w:hint="cs"/>
                      <w:sz w:val="26"/>
                      <w:szCs w:val="26"/>
                      <w:cs/>
                    </w:rPr>
                    <w:t>ยุทธศาสตร์การพัฒนาทรัพยากรมนุษย์และคุณภาพชีวิตเพื่อให้ประชาชนอยู่เย็นเป็นสุข</w:t>
                  </w:r>
                </w:p>
                <w:p w:rsidR="002318D8" w:rsidRPr="007645A2" w:rsidRDefault="002318D8" w:rsidP="002C5BD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318D8" w:rsidRPr="007645A2" w:rsidRDefault="002318D8" w:rsidP="002C5BDD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  <w:r w:rsidRPr="00412439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54" type="#_x0000_t202" style="position:absolute;left:0;text-align:left;margin-left:324.4pt;margin-top:18.45pt;width:96.65pt;height:81pt;z-index:251791360;mso-width-relative:margin;mso-height-relative:margin">
            <v:textbox style="mso-next-textbox:#_x0000_s1154">
              <w:txbxContent>
                <w:p w:rsidR="002318D8" w:rsidRPr="007645A2" w:rsidRDefault="002318D8" w:rsidP="002C5BD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3.</w:t>
                  </w:r>
                  <w:r w:rsidRPr="007645A2">
                    <w:rPr>
                      <w:rFonts w:hint="cs"/>
                      <w:sz w:val="26"/>
                      <w:szCs w:val="26"/>
                      <w:cs/>
                    </w:rPr>
                    <w:t>ยุทธศาสตร์การดำรงฐานวัฒนธรรมล้านนา  เพื่อเพิ่มมูลค่าการท่องเที่</w:t>
                  </w:r>
                  <w:r>
                    <w:rPr>
                      <w:rFonts w:hint="cs"/>
                      <w:sz w:val="26"/>
                      <w:szCs w:val="26"/>
                      <w:cs/>
                    </w:rPr>
                    <w:t>ยวเชิงวัฒนธรรม  เชิงนิเวศ</w:t>
                  </w:r>
                  <w:r w:rsidRPr="007645A2">
                    <w:rPr>
                      <w:rFonts w:hint="cs"/>
                      <w:sz w:val="26"/>
                      <w:szCs w:val="26"/>
                      <w:cs/>
                    </w:rPr>
                    <w:t>และเชิงสุขภาพ</w:t>
                  </w:r>
                </w:p>
                <w:p w:rsidR="002318D8" w:rsidRPr="007645A2" w:rsidRDefault="002318D8" w:rsidP="002C5BDD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  <w:r w:rsidRPr="00412439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50" type="#_x0000_t202" style="position:absolute;left:0;text-align:left;margin-left:211.3pt;margin-top:17.7pt;width:98.85pt;height:79.5pt;z-index:251787264;mso-width-relative:margin;mso-height-relative:margin">
            <v:textbox style="mso-next-textbox:#_x0000_s1150">
              <w:txbxContent>
                <w:p w:rsidR="002318D8" w:rsidRPr="007645A2" w:rsidRDefault="002318D8" w:rsidP="002C5BD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2.</w:t>
                  </w:r>
                  <w:r w:rsidRPr="007645A2">
                    <w:rPr>
                      <w:rFonts w:hint="cs"/>
                      <w:sz w:val="26"/>
                      <w:szCs w:val="26"/>
                      <w:cs/>
                    </w:rPr>
                    <w:t>ยุทธศาสตร์ การส่งเสริมการผลิตสินค้าเกษตรคุณภาพมาตรฐานสากลและเป็นมิตรกับสิ่งแวดล้อม</w:t>
                  </w:r>
                </w:p>
                <w:p w:rsidR="002318D8" w:rsidRPr="007645A2" w:rsidRDefault="002318D8" w:rsidP="002C5BD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318D8" w:rsidRPr="007645A2" w:rsidRDefault="002318D8" w:rsidP="002C5BDD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  <w:r w:rsidR="002C5BDD" w:rsidRPr="00072FE3">
        <w:rPr>
          <w:rFonts w:ascii="TH SarabunIT๙" w:hAnsi="TH SarabunIT๙" w:cs="TH SarabunIT๙" w:hint="cs"/>
          <w:sz w:val="32"/>
          <w:szCs w:val="32"/>
          <w:cs/>
        </w:rPr>
        <w:t>(ต่อ)</w:t>
      </w:r>
      <w:r w:rsidRPr="00412439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48" type="#_x0000_t202" style="position:absolute;left:0;text-align:left;margin-left:-15.75pt;margin-top:13.2pt;width:95.55pt;height:81pt;z-index:251785216;mso-position-horizontal-relative:text;mso-position-vertical-relative:text;mso-width-relative:margin;mso-height-relative:margin" strokeweight="2.25pt">
            <v:textbox style="mso-next-textbox:#_x0000_s1148">
              <w:txbxContent>
                <w:p w:rsidR="002318D8" w:rsidRPr="006529C8" w:rsidRDefault="002318D8" w:rsidP="002C5BDD">
                  <w:pPr>
                    <w:spacing w:before="120"/>
                    <w:jc w:val="center"/>
                    <w:rPr>
                      <w:b/>
                      <w:bCs/>
                      <w:cs/>
                    </w:rPr>
                  </w:pPr>
                  <w:r w:rsidRPr="006529C8">
                    <w:rPr>
                      <w:rFonts w:hint="cs"/>
                      <w:b/>
                      <w:bCs/>
                      <w:cs/>
                    </w:rPr>
                    <w:t>ยุทธศาสตร์จังหวัดเชียงราย</w:t>
                  </w:r>
                </w:p>
              </w:txbxContent>
            </v:textbox>
          </v:shape>
        </w:pict>
      </w:r>
    </w:p>
    <w:p w:rsidR="002C5BDD" w:rsidRPr="00C632A7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5BDD" w:rsidRPr="00C632A7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5BDD" w:rsidRPr="00C632A7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5BDD" w:rsidRPr="00C632A7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5BDD" w:rsidRDefault="00412439" w:rsidP="002C5BDD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61" type="#_x0000_t32" style="position:absolute;left:0;text-align:left;margin-left:484.05pt;margin-top:4.1pt;width:222.75pt;height:21.2pt;flip:x;z-index:251798528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60" type="#_x0000_t32" style="position:absolute;left:0;text-align:left;margin-left:706.8pt;margin-top:4.1pt;width:.75pt;height:21.2pt;z-index:251797504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59" type="#_x0000_t32" style="position:absolute;left:0;text-align:left;margin-left:595.8pt;margin-top:5.6pt;width:.05pt;height:19.7pt;z-index:251796480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58" type="#_x0000_t32" style="position:absolute;left:0;text-align:left;margin-left:258.3pt;margin-top:4.1pt;width:337.5pt;height:21.2pt;z-index:251795456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57" type="#_x0000_t32" style="position:absolute;left:0;text-align:left;margin-left:253.8pt;margin-top:4.1pt;width:230.25pt;height:21.2pt;z-index:251794432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62" type="#_x0000_t32" style="position:absolute;left:0;text-align:left;margin-left:366.3pt;margin-top:6.35pt;width:117.75pt;height:18.95pt;flip:x;z-index:251799552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64" type="#_x0000_t32" style="position:absolute;left:0;text-align:left;margin-left:484.1pt;margin-top:5.6pt;width:223.45pt;height:19.7pt;z-index:251801600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63" type="#_x0000_t32" style="position:absolute;left:0;text-align:left;margin-left:484.05pt;margin-top:5.6pt;width:.05pt;height:19.7pt;z-index:251800576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56" type="#_x0000_t32" style="position:absolute;left:0;text-align:left;margin-left:253.8pt;margin-top:6.35pt;width:117pt;height:18.95pt;flip:x;z-index:251793408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55" type="#_x0000_t32" style="position:absolute;left:0;text-align:left;margin-left:146.55pt;margin-top:5.6pt;width:.05pt;height:19.7pt;z-index:251792384" o:connectortype="straight"/>
        </w:pict>
      </w:r>
    </w:p>
    <w:p w:rsidR="002C5BDD" w:rsidRPr="00C632A7" w:rsidRDefault="00412439" w:rsidP="002C5BDD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8" type="#_x0000_t202" style="position:absolute;left:0;text-align:left;margin-left:662.8pt;margin-top:7.25pt;width:93.5pt;height:81pt;z-index:251693056;mso-width-relative:margin;mso-height-relative:margin">
            <v:textbox style="mso-next-textbox:#_x0000_s1058">
              <w:txbxContent>
                <w:p w:rsidR="002318D8" w:rsidRPr="00C632A7" w:rsidRDefault="002318D8" w:rsidP="002C5BDD">
                  <w:pPr>
                    <w:jc w:val="center"/>
                  </w:pPr>
                  <w:r>
                    <w:rPr>
                      <w:rFonts w:eastAsia="Angsana New" w:hint="cs"/>
                      <w:cs/>
                    </w:rPr>
                    <w:t>6. ยุทธศาสตร์การพัฒนาด้านการเมืองการบริหาร</w:t>
                  </w:r>
                </w:p>
                <w:p w:rsidR="002318D8" w:rsidRPr="00C632A7" w:rsidRDefault="002318D8" w:rsidP="002C5BDD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6" type="#_x0000_t202" style="position:absolute;left:0;text-align:left;margin-left:434.05pt;margin-top:7.25pt;width:98.25pt;height:81pt;z-index:251691008;mso-width-relative:margin;mso-height-relative:margin">
            <v:textbox style="mso-next-textbox:#_x0000_s1056">
              <w:txbxContent>
                <w:p w:rsidR="002318D8" w:rsidRPr="00C632A7" w:rsidRDefault="002318D8" w:rsidP="002C5BDD">
                  <w:pPr>
                    <w:jc w:val="center"/>
                  </w:pPr>
                  <w:r>
                    <w:rPr>
                      <w:rFonts w:eastAsia="Angsana New" w:hint="cs"/>
                      <w:cs/>
                    </w:rPr>
                    <w:t>4. ยุทธศาสตร์การพัฒนาคุณภาพชีวิตและป้องกันบรรเทาสาธารณภัย</w:t>
                  </w:r>
                </w:p>
                <w:p w:rsidR="002318D8" w:rsidRPr="00C632A7" w:rsidRDefault="002318D8" w:rsidP="002C5BDD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Pr="00412439">
        <w:rPr>
          <w:rFonts w:ascii="TH SarabunIT๙" w:hAnsi="TH SarabunIT๙" w:cs="TH SarabunIT๙"/>
          <w:noProof/>
          <w:sz w:val="32"/>
          <w:szCs w:val="32"/>
        </w:rPr>
        <w:pict>
          <v:shape id="_x0000_s1054" type="#_x0000_t202" style="position:absolute;left:0;text-align:left;margin-left:208.65pt;margin-top:7.25pt;width:98.25pt;height:81pt;z-index:251688960;mso-width-relative:margin;mso-height-relative:margin">
            <v:textbox style="mso-next-textbox:#_x0000_s1054">
              <w:txbxContent>
                <w:p w:rsidR="002318D8" w:rsidRPr="00C632A7" w:rsidRDefault="002318D8" w:rsidP="002C5BDD">
                  <w:pPr>
                    <w:jc w:val="center"/>
                    <w:rPr>
                      <w:cs/>
                    </w:rPr>
                  </w:pPr>
                  <w:r>
                    <w:rPr>
                      <w:rFonts w:eastAsia="Angsana New"/>
                    </w:rPr>
                    <w:t xml:space="preserve">2. </w:t>
                  </w:r>
                  <w:r>
                    <w:rPr>
                      <w:rFonts w:eastAsia="Angsana New" w:hint="cs"/>
                      <w:cs/>
                    </w:rPr>
                    <w:t>ยุทธศาสตร์ด้านเศรษฐกิจและการท่องเที่ยว</w:t>
                  </w:r>
                </w:p>
                <w:p w:rsidR="002318D8" w:rsidRPr="00C632A7" w:rsidRDefault="002318D8" w:rsidP="002C5BDD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7" type="#_x0000_t202" style="position:absolute;left:0;text-align:left;margin-left:548.05pt;margin-top:7.25pt;width:98.25pt;height:81pt;z-index:251692032;mso-width-relative:margin;mso-height-relative:margin">
            <v:textbox style="mso-next-textbox:#_x0000_s1057">
              <w:txbxContent>
                <w:p w:rsidR="002318D8" w:rsidRPr="006C6F99" w:rsidRDefault="002318D8" w:rsidP="002C5BDD">
                  <w:pPr>
                    <w:jc w:val="center"/>
                    <w:rPr>
                      <w:sz w:val="26"/>
                      <w:szCs w:val="26"/>
                    </w:rPr>
                  </w:pPr>
                  <w:r w:rsidRPr="006C6F99">
                    <w:rPr>
                      <w:rFonts w:eastAsia="Angsana New" w:hint="cs"/>
                      <w:sz w:val="26"/>
                      <w:szCs w:val="26"/>
                      <w:cs/>
                    </w:rPr>
                    <w:t>5.ยุทธศาสตร์การบริหารจัดการทรัพยากรธรรมชาติและสิ่งแวดล้อมให้สมบูรณ์และยั่งยืน</w:t>
                  </w:r>
                </w:p>
                <w:p w:rsidR="002318D8" w:rsidRPr="006C6F99" w:rsidRDefault="002318D8" w:rsidP="002C5BDD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5" type="#_x0000_t202" style="position:absolute;left:0;text-align:left;margin-left:320.4pt;margin-top:7.25pt;width:98.25pt;height:81pt;z-index:251689984;mso-width-relative:margin;mso-height-relative:margin">
            <v:textbox style="mso-next-textbox:#_x0000_s1055">
              <w:txbxContent>
                <w:p w:rsidR="002318D8" w:rsidRPr="00C632A7" w:rsidRDefault="002318D8" w:rsidP="002C5BDD">
                  <w:pPr>
                    <w:jc w:val="center"/>
                  </w:pPr>
                  <w:r>
                    <w:rPr>
                      <w:rFonts w:eastAsia="Angsana New" w:hint="cs"/>
                      <w:cs/>
                    </w:rPr>
                    <w:t>3. ยุทธศาสตร์การศึกษาและการสาธารณสุข</w:t>
                  </w:r>
                </w:p>
                <w:p w:rsidR="002318D8" w:rsidRPr="00C632A7" w:rsidRDefault="002318D8" w:rsidP="002C5BDD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4" type="#_x0000_t202" style="position:absolute;left:0;text-align:left;margin-left:-15.75pt;margin-top:7.25pt;width:95.55pt;height:81pt;z-index:251668480;mso-width-relative:margin;mso-height-relative:margin" strokeweight="2.25pt">
            <v:textbox style="mso-next-textbox:#_x0000_s1034">
              <w:txbxContent>
                <w:p w:rsidR="002318D8" w:rsidRPr="006529C8" w:rsidRDefault="002318D8" w:rsidP="002C5BDD">
                  <w:pPr>
                    <w:spacing w:before="120"/>
                    <w:jc w:val="center"/>
                    <w:rPr>
                      <w:b/>
                      <w:bCs/>
                      <w:sz w:val="30"/>
                      <w:szCs w:val="30"/>
                      <w:cs/>
                    </w:rPr>
                  </w:pPr>
                  <w:r w:rsidRPr="006529C8"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  <w:t>ยุทธศาสตร์การพัฒนาของ อปท.ในเขตจังหวัดเชียงราย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3" type="#_x0000_t202" style="position:absolute;left:0;text-align:left;margin-left:96.9pt;margin-top:7.25pt;width:98.25pt;height:81pt;z-index:251687936;mso-width-relative:margin;mso-height-relative:margin">
            <v:textbox style="mso-next-textbox:#_x0000_s1053">
              <w:txbxContent>
                <w:p w:rsidR="002318D8" w:rsidRPr="006529C8" w:rsidRDefault="002318D8" w:rsidP="002C5BDD">
                  <w:pPr>
                    <w:jc w:val="center"/>
                    <w:rPr>
                      <w:sz w:val="20"/>
                      <w:szCs w:val="22"/>
                    </w:rPr>
                  </w:pPr>
                  <w:r w:rsidRPr="006529C8">
                    <w:rPr>
                      <w:rFonts w:eastAsia="Angsana New"/>
                      <w:szCs w:val="24"/>
                      <w:cs/>
                    </w:rPr>
                    <w:t>1. ยุทธศาสตร์</w:t>
                  </w:r>
                  <w:r w:rsidRPr="006529C8">
                    <w:rPr>
                      <w:rFonts w:eastAsia="Angsana New" w:hint="cs"/>
                      <w:szCs w:val="24"/>
                      <w:cs/>
                    </w:rPr>
                    <w:t xml:space="preserve">การพัฒนาโครงสร้างพื้นฐาน และระบบโลจิตสติกส์ เชื่อมโยงกลุ่มจังหวัด กล่มอาเซียน+6 และ </w:t>
                  </w:r>
                  <w:r w:rsidRPr="006529C8">
                    <w:rPr>
                      <w:rFonts w:eastAsia="Angsana New"/>
                      <w:szCs w:val="24"/>
                    </w:rPr>
                    <w:t>GMS</w:t>
                  </w:r>
                </w:p>
                <w:p w:rsidR="002318D8" w:rsidRPr="006529C8" w:rsidRDefault="002318D8" w:rsidP="002C5BDD">
                  <w:pPr>
                    <w:jc w:val="center"/>
                    <w:rPr>
                      <w:sz w:val="18"/>
                      <w:szCs w:val="18"/>
                      <w:cs/>
                    </w:rPr>
                  </w:pPr>
                </w:p>
              </w:txbxContent>
            </v:textbox>
          </v:shape>
        </w:pict>
      </w:r>
    </w:p>
    <w:p w:rsidR="002C5BDD" w:rsidRPr="00C632A7" w:rsidRDefault="002C5BDD" w:rsidP="002C5BDD">
      <w:pPr>
        <w:ind w:firstLine="720"/>
      </w:pPr>
    </w:p>
    <w:p w:rsidR="002C5BDD" w:rsidRPr="00C632A7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5BDD" w:rsidRPr="00C632A7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5BDD" w:rsidRDefault="00412439" w:rsidP="002C5BDD">
      <w:pPr>
        <w:pStyle w:val="a9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74" type="#_x0000_t32" style="position:absolute;margin-left:253.8pt;margin-top:15.9pt;width:342pt;height:19.85pt;flip:x;z-index:251811840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73" type="#_x0000_t32" style="position:absolute;margin-left:258.3pt;margin-top:15.9pt;width:337.5pt;height:19.1pt;z-index:251810816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72" type="#_x0000_t32" style="position:absolute;margin-left:366.3pt;margin-top:15.9pt;width:113.25pt;height:19.1pt;flip:x;z-index:251809792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71" type="#_x0000_t32" style="position:absolute;margin-left:253.8pt;margin-top:15.9pt;width:112.5pt;height:19.85pt;z-index:251808768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70" type="#_x0000_t32" style="position:absolute;margin-left:253.8pt;margin-top:15.9pt;width:230.25pt;height:19.85pt;z-index:251807744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69" type="#_x0000_t32" style="position:absolute;margin-left:707.55pt;margin-top:15.9pt;width:0;height:19.1pt;z-index:251806720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68" type="#_x0000_t32" style="position:absolute;margin-left:595.8pt;margin-top:15.9pt;width:0;height:19.85pt;z-index:251805696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67" type="#_x0000_t32" style="position:absolute;margin-left:250.05pt;margin-top:15.9pt;width:116.25pt;height:19.1pt;flip:x;z-index:251804672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66" type="#_x0000_t32" style="position:absolute;margin-left:250.05pt;margin-top:15.9pt;width:234pt;height:19.85pt;flip:x;z-index:251803648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65" type="#_x0000_t32" style="position:absolute;margin-left:146.55pt;margin-top:15.9pt;width:0;height:19.85pt;z-index:251802624" o:connectortype="straight"/>
        </w:pict>
      </w:r>
    </w:p>
    <w:p w:rsidR="002C5BDD" w:rsidRPr="00811AB9" w:rsidRDefault="002C5BDD" w:rsidP="002C5BDD">
      <w:pPr>
        <w:pStyle w:val="a9"/>
        <w:spacing w:before="0" w:beforeAutospacing="0" w:after="0" w:afterAutospacing="0"/>
        <w:rPr>
          <w:rFonts w:ascii="TH SarabunIT๙" w:hAnsi="TH SarabunIT๙" w:cs="TH SarabunIT๙"/>
          <w:b/>
          <w:bCs/>
          <w:sz w:val="14"/>
          <w:szCs w:val="14"/>
        </w:rPr>
      </w:pPr>
    </w:p>
    <w:p w:rsidR="002C5BDD" w:rsidRDefault="00412439" w:rsidP="002C5BDD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9" type="#_x0000_t202" style="position:absolute;left:0;text-align:left;margin-left:-15.75pt;margin-top:9pt;width:95.55pt;height:81pt;z-index:251694080;mso-width-relative:margin;mso-height-relative:margin" strokeweight="2.25pt">
            <v:textbox style="mso-next-textbox:#_x0000_s1059">
              <w:txbxContent>
                <w:p w:rsidR="002318D8" w:rsidRPr="006529C8" w:rsidRDefault="002318D8" w:rsidP="002C5BDD">
                  <w:pPr>
                    <w:spacing w:before="120"/>
                    <w:jc w:val="center"/>
                    <w:rPr>
                      <w:b/>
                      <w:bCs/>
                      <w:sz w:val="30"/>
                      <w:szCs w:val="30"/>
                      <w:cs/>
                    </w:rPr>
                  </w:pPr>
                  <w:r w:rsidRPr="006529C8"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  <w:t>ยุทธศาสตร์การ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  <w:t>พัฒนาเทศบาลตำบลสันทราย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5" type="#_x0000_t202" style="position:absolute;left:0;text-align:left;margin-left:662.05pt;margin-top:9.75pt;width:98.25pt;height:81pt;z-index:251700224;mso-width-relative:margin;mso-height-relative:margin">
            <v:textbox style="mso-next-textbox:#_x0000_s1065">
              <w:txbxContent>
                <w:p w:rsidR="002318D8" w:rsidRDefault="002318D8" w:rsidP="002C5BDD">
                  <w:pPr>
                    <w:jc w:val="center"/>
                  </w:pPr>
                  <w:r w:rsidRPr="00C632A7">
                    <w:rPr>
                      <w:rFonts w:eastAsia="BrowalliaNew"/>
                      <w:cs/>
                    </w:rPr>
                    <w:t xml:space="preserve">6. </w:t>
                  </w:r>
                  <w:r w:rsidRPr="00C632A7">
                    <w:rPr>
                      <w:cs/>
                    </w:rPr>
                    <w:t>ยุทธศาสตร์การพัฒนา</w:t>
                  </w:r>
                  <w:r w:rsidRPr="00C632A7">
                    <w:rPr>
                      <w:rFonts w:eastAsia="BrowalliaNew"/>
                      <w:cs/>
                    </w:rPr>
                    <w:t>ด้านการเมืองการบริหาร</w:t>
                  </w:r>
                </w:p>
                <w:p w:rsidR="002318D8" w:rsidRPr="006529C8" w:rsidRDefault="002318D8" w:rsidP="002C5BDD">
                  <w:pPr>
                    <w:jc w:val="center"/>
                    <w:rPr>
                      <w:sz w:val="18"/>
                      <w:szCs w:val="1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4" type="#_x0000_t202" style="position:absolute;left:0;text-align:left;margin-left:548.05pt;margin-top:9.75pt;width:98.25pt;height:81pt;z-index:251699200;mso-width-relative:margin;mso-height-relative:margin">
            <v:textbox style="mso-next-textbox:#_x0000_s1064">
              <w:txbxContent>
                <w:p w:rsidR="002318D8" w:rsidRPr="00512388" w:rsidRDefault="002318D8" w:rsidP="002C5BDD">
                  <w:pPr>
                    <w:jc w:val="center"/>
                    <w:rPr>
                      <w:sz w:val="26"/>
                      <w:szCs w:val="26"/>
                    </w:rPr>
                  </w:pPr>
                  <w:r w:rsidRPr="00512388">
                    <w:rPr>
                      <w:sz w:val="26"/>
                      <w:szCs w:val="26"/>
                      <w:cs/>
                    </w:rPr>
                    <w:t>๕. ยุทธศาสตร์การบริหารจัดการทรัพยากรธรรมชาติและสิ่งแวดล้อมให้สมบูรณ์และยั่งยืน</w:t>
                  </w:r>
                </w:p>
                <w:p w:rsidR="002318D8" w:rsidRPr="00512388" w:rsidRDefault="002318D8" w:rsidP="002C5BDD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3" type="#_x0000_t202" style="position:absolute;left:0;text-align:left;margin-left:434.05pt;margin-top:9.75pt;width:98.25pt;height:81pt;z-index:251698176;mso-width-relative:margin;mso-height-relative:margin">
            <v:textbox style="mso-next-textbox:#_x0000_s1063">
              <w:txbxContent>
                <w:p w:rsidR="002318D8" w:rsidRPr="00512388" w:rsidRDefault="002318D8" w:rsidP="002C5BDD">
                  <w:pPr>
                    <w:jc w:val="center"/>
                    <w:rPr>
                      <w:sz w:val="30"/>
                      <w:szCs w:val="30"/>
                      <w:cs/>
                    </w:rPr>
                  </w:pPr>
                  <w:r w:rsidRPr="00512388">
                    <w:rPr>
                      <w:rFonts w:eastAsia="BrowalliaNew"/>
                      <w:sz w:val="30"/>
                      <w:szCs w:val="30"/>
                      <w:cs/>
                    </w:rPr>
                    <w:t xml:space="preserve">๔. </w:t>
                  </w:r>
                  <w:r w:rsidRPr="00512388">
                    <w:rPr>
                      <w:sz w:val="30"/>
                      <w:szCs w:val="30"/>
                      <w:cs/>
                    </w:rPr>
                    <w:t>ยุทธศาสตร์การพัฒนาด้าน เศรษฐกิจ และความเข้มแข็งของ</w:t>
                  </w:r>
                  <w:r w:rsidRPr="00512388">
                    <w:rPr>
                      <w:rFonts w:hint="cs"/>
                      <w:sz w:val="30"/>
                      <w:szCs w:val="30"/>
                      <w:cs/>
                    </w:rPr>
                    <w:t>ชุมชน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2" type="#_x0000_t202" style="position:absolute;left:0;text-align:left;margin-left:320.4pt;margin-top:9.75pt;width:98.25pt;height:81pt;z-index:251697152;mso-width-relative:margin;mso-height-relative:margin">
            <v:textbox style="mso-next-textbox:#_x0000_s1062">
              <w:txbxContent>
                <w:p w:rsidR="002318D8" w:rsidRDefault="002318D8" w:rsidP="002C5BDD">
                  <w:pPr>
                    <w:jc w:val="center"/>
                  </w:pPr>
                  <w:r w:rsidRPr="00C632A7">
                    <w:rPr>
                      <w:cs/>
                    </w:rPr>
                    <w:t>๓. ยุทธศาสตร์การพัฒนาด้านการศึกษา ศาสนาและศิลปวัฒนธรรม</w:t>
                  </w:r>
                </w:p>
                <w:p w:rsidR="002318D8" w:rsidRDefault="002318D8" w:rsidP="002C5BDD">
                  <w:pPr>
                    <w:jc w:val="center"/>
                  </w:pPr>
                </w:p>
                <w:p w:rsidR="002318D8" w:rsidRPr="006529C8" w:rsidRDefault="002318D8" w:rsidP="002C5BDD">
                  <w:pPr>
                    <w:jc w:val="center"/>
                    <w:rPr>
                      <w:sz w:val="18"/>
                      <w:szCs w:val="1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1" type="#_x0000_t202" style="position:absolute;left:0;text-align:left;margin-left:208.65pt;margin-top:9.75pt;width:98.25pt;height:81pt;z-index:251696128;mso-width-relative:margin;mso-height-relative:margin">
            <v:textbox style="mso-next-textbox:#_x0000_s1061">
              <w:txbxContent>
                <w:p w:rsidR="002318D8" w:rsidRDefault="002318D8" w:rsidP="002C5BDD">
                  <w:pPr>
                    <w:jc w:val="center"/>
                  </w:pPr>
                  <w:r w:rsidRPr="00C632A7">
                    <w:rPr>
                      <w:cs/>
                    </w:rPr>
                    <w:t>2. ยุทธศาสตร์การพัฒนาด้านคุณภาพชีวิตและสังคม</w:t>
                  </w:r>
                </w:p>
                <w:p w:rsidR="002318D8" w:rsidRPr="006529C8" w:rsidRDefault="002318D8" w:rsidP="002C5BDD">
                  <w:pPr>
                    <w:jc w:val="center"/>
                    <w:rPr>
                      <w:sz w:val="18"/>
                      <w:szCs w:val="1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0" type="#_x0000_t202" style="position:absolute;left:0;text-align:left;margin-left:96.9pt;margin-top:9.75pt;width:98.25pt;height:81pt;z-index:251695104;mso-width-relative:margin;mso-height-relative:margin">
            <v:textbox style="mso-next-textbox:#_x0000_s1060">
              <w:txbxContent>
                <w:p w:rsidR="002318D8" w:rsidRDefault="002318D8" w:rsidP="002C5BDD">
                  <w:pPr>
                    <w:jc w:val="center"/>
                  </w:pPr>
                  <w:r w:rsidRPr="00C632A7">
                    <w:rPr>
                      <w:rFonts w:eastAsia="BrowalliaNew"/>
                      <w:cs/>
                    </w:rPr>
                    <w:t xml:space="preserve">๑. </w:t>
                  </w:r>
                  <w:r w:rsidRPr="00C632A7">
                    <w:rPr>
                      <w:cs/>
                    </w:rPr>
                    <w:t>ยุทธศาสตร์การพัฒนาด้านโครงสร้างพื้นฐาน</w:t>
                  </w:r>
                </w:p>
                <w:p w:rsidR="002318D8" w:rsidRPr="006529C8" w:rsidRDefault="002318D8" w:rsidP="002C5BDD">
                  <w:pPr>
                    <w:jc w:val="center"/>
                    <w:rPr>
                      <w:sz w:val="18"/>
                      <w:szCs w:val="18"/>
                      <w:cs/>
                    </w:rPr>
                  </w:pPr>
                </w:p>
              </w:txbxContent>
            </v:textbox>
          </v:shape>
        </w:pict>
      </w:r>
    </w:p>
    <w:p w:rsidR="002C5BDD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5BDD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5BDD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5BDD" w:rsidRDefault="00412439" w:rsidP="002C5BDD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76" type="#_x0000_t32" style="position:absolute;left:0;text-align:left;margin-left:253.8pt;margin-top:17.7pt;width:0;height:17.55pt;z-index:251813888" o:connectortype="straight"/>
        </w:pict>
      </w:r>
    </w:p>
    <w:p w:rsidR="002C5BDD" w:rsidRPr="00811AB9" w:rsidRDefault="00412439" w:rsidP="002C5BDD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14"/>
          <w:szCs w:val="14"/>
        </w:rPr>
      </w:pPr>
      <w:r>
        <w:rPr>
          <w:rFonts w:ascii="TH SarabunIT๙" w:hAnsi="TH SarabunIT๙" w:cs="TH SarabunIT๙"/>
          <w:b/>
          <w:bCs/>
          <w:noProof/>
          <w:sz w:val="14"/>
          <w:szCs w:val="14"/>
        </w:rPr>
        <w:pict>
          <v:shape id="_x0000_s1180" type="#_x0000_t32" style="position:absolute;left:0;text-align:left;margin-left:711.3pt;margin-top:.35pt;width:.75pt;height:14.55pt;z-index:251817984" o:connectortype="straight"/>
        </w:pict>
      </w:r>
      <w:r>
        <w:rPr>
          <w:rFonts w:ascii="TH SarabunIT๙" w:hAnsi="TH SarabunIT๙" w:cs="TH SarabunIT๙"/>
          <w:b/>
          <w:bCs/>
          <w:noProof/>
          <w:sz w:val="14"/>
          <w:szCs w:val="14"/>
        </w:rPr>
        <w:pict>
          <v:shape id="_x0000_s1179" type="#_x0000_t32" style="position:absolute;left:0;text-align:left;margin-left:595.8pt;margin-top:.35pt;width:.05pt;height:16.8pt;z-index:251816960" o:connectortype="straight"/>
        </w:pict>
      </w:r>
      <w:r>
        <w:rPr>
          <w:rFonts w:ascii="TH SarabunIT๙" w:hAnsi="TH SarabunIT๙" w:cs="TH SarabunIT๙"/>
          <w:b/>
          <w:bCs/>
          <w:noProof/>
          <w:sz w:val="14"/>
          <w:szCs w:val="14"/>
        </w:rPr>
        <w:pict>
          <v:shape id="_x0000_s1178" type="#_x0000_t32" style="position:absolute;left:0;text-align:left;margin-left:484.05pt;margin-top:.35pt;width:0;height:18.3pt;z-index:251815936" o:connectortype="straight"/>
        </w:pict>
      </w:r>
      <w:r>
        <w:rPr>
          <w:rFonts w:ascii="TH SarabunIT๙" w:hAnsi="TH SarabunIT๙" w:cs="TH SarabunIT๙"/>
          <w:b/>
          <w:bCs/>
          <w:noProof/>
          <w:sz w:val="14"/>
          <w:szCs w:val="14"/>
        </w:rPr>
        <w:pict>
          <v:shape id="_x0000_s1177" type="#_x0000_t32" style="position:absolute;left:0;text-align:left;margin-left:370.8pt;margin-top:.35pt;width:0;height:16.8pt;z-index:251814912" o:connectortype="straight"/>
        </w:pict>
      </w:r>
      <w:r>
        <w:rPr>
          <w:rFonts w:ascii="TH SarabunIT๙" w:hAnsi="TH SarabunIT๙" w:cs="TH SarabunIT๙"/>
          <w:b/>
          <w:bCs/>
          <w:noProof/>
          <w:sz w:val="14"/>
          <w:szCs w:val="14"/>
        </w:rPr>
        <w:pict>
          <v:shape id="_x0000_s1175" type="#_x0000_t32" style="position:absolute;left:0;text-align:left;margin-left:146.55pt;margin-top:.35pt;width:0;height:16.8pt;z-index:251812864" o:connectortype="straight"/>
        </w:pict>
      </w:r>
    </w:p>
    <w:p w:rsidR="002C5BDD" w:rsidRPr="00C632A7" w:rsidRDefault="00412439" w:rsidP="002C5BDD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2439"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70" type="#_x0000_t202" style="position:absolute;left:0;text-align:left;margin-left:548.8pt;margin-top:10pt;width:98.25pt;height:138.6pt;z-index:251705344;mso-width-relative:margin;mso-height-relative:margin">
            <v:textbox style="mso-next-textbox:#_x0000_s1070">
              <w:txbxContent>
                <w:p w:rsidR="002318D8" w:rsidRDefault="002318D8" w:rsidP="002C5BDD">
                  <w:pPr>
                    <w:jc w:val="center"/>
                  </w:pPr>
                  <w:r w:rsidRPr="00C632A7">
                    <w:t xml:space="preserve">5.  </w:t>
                  </w:r>
                  <w:r w:rsidRPr="00C632A7">
                    <w:rPr>
                      <w:cs/>
                    </w:rPr>
                    <w:t>สิ่งแวดล้อม ภูมิทัศน์ในเทศบาลมีความสะอาด เรียบร้อย  สวยงามและน่าอยู่</w:t>
                  </w:r>
                </w:p>
                <w:p w:rsidR="002318D8" w:rsidRPr="006529C8" w:rsidRDefault="002318D8" w:rsidP="002C5BDD">
                  <w:pPr>
                    <w:jc w:val="center"/>
                    <w:rPr>
                      <w:sz w:val="18"/>
                      <w:szCs w:val="18"/>
                      <w:cs/>
                    </w:rPr>
                  </w:pPr>
                </w:p>
              </w:txbxContent>
            </v:textbox>
          </v:shape>
        </w:pict>
      </w:r>
      <w:r w:rsidRPr="00412439"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71" type="#_x0000_t202" style="position:absolute;left:0;text-align:left;margin-left:657.55pt;margin-top:7pt;width:103.5pt;height:140.85pt;z-index:251706368;mso-width-relative:margin;mso-height-relative:margin">
            <v:textbox style="mso-next-textbox:#_x0000_s1071">
              <w:txbxContent>
                <w:p w:rsidR="002318D8" w:rsidRPr="005806A4" w:rsidRDefault="002318D8" w:rsidP="002C5BDD">
                  <w:pPr>
                    <w:jc w:val="center"/>
                    <w:rPr>
                      <w:sz w:val="26"/>
                      <w:szCs w:val="26"/>
                    </w:rPr>
                  </w:pPr>
                  <w:r w:rsidRPr="005806A4">
                    <w:rPr>
                      <w:sz w:val="26"/>
                      <w:szCs w:val="26"/>
                    </w:rPr>
                    <w:t xml:space="preserve">6.  </w:t>
                  </w:r>
                  <w:r w:rsidRPr="005806A4">
                    <w:rPr>
                      <w:sz w:val="26"/>
                      <w:szCs w:val="26"/>
                      <w:cs/>
                    </w:rPr>
                    <w:t>การบริหารงานเทศบาลมีความโปร่งใส  ตรวจสอบได้  และเป็นไปตามความต้องการของประชาชน  สามารถแก้ไขปัญหาความเดือดร้อนของประชาชน  ได้อย่างมีประสิทธิภาพ  สร้างความพึงพอใจให้แก่ผู้รับบริการ</w:t>
                  </w:r>
                </w:p>
                <w:p w:rsidR="002318D8" w:rsidRPr="005806A4" w:rsidRDefault="002318D8" w:rsidP="002C5BDD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  <w:r w:rsidRPr="00412439"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69" type="#_x0000_t202" style="position:absolute;left:0;text-align:left;margin-left:434.05pt;margin-top:9.25pt;width:98.25pt;height:137.1pt;z-index:251704320;mso-width-relative:margin;mso-height-relative:margin">
            <v:textbox style="mso-next-textbox:#_x0000_s1069">
              <w:txbxContent>
                <w:p w:rsidR="002318D8" w:rsidRDefault="002318D8" w:rsidP="002C5BDD">
                  <w:pPr>
                    <w:jc w:val="center"/>
                  </w:pPr>
                  <w:r w:rsidRPr="00C632A7">
                    <w:t xml:space="preserve">4.  </w:t>
                  </w:r>
                  <w:r w:rsidRPr="00C632A7">
                    <w:rPr>
                      <w:cs/>
                    </w:rPr>
                    <w:t>ประชาชนดำเนินชีวิตตามแนวทางปรัชญาเศรษฐกิจพอเพียง  มีอาชีพและรายได้เพิ่มมากขึ้น</w:t>
                  </w:r>
                </w:p>
                <w:p w:rsidR="002318D8" w:rsidRPr="006529C8" w:rsidRDefault="002318D8" w:rsidP="002C5BDD">
                  <w:pPr>
                    <w:jc w:val="center"/>
                    <w:rPr>
                      <w:sz w:val="18"/>
                      <w:szCs w:val="18"/>
                      <w:cs/>
                    </w:rPr>
                  </w:pPr>
                </w:p>
              </w:txbxContent>
            </v:textbox>
          </v:shape>
        </w:pict>
      </w:r>
      <w:r w:rsidRPr="00412439"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68" type="#_x0000_t202" style="position:absolute;left:0;text-align:left;margin-left:315.15pt;margin-top:9.25pt;width:111.15pt;height:137.1pt;z-index:251703296;mso-width-relative:margin;mso-height-relative:margin">
            <v:textbox style="mso-next-textbox:#_x0000_s1068">
              <w:txbxContent>
                <w:p w:rsidR="002318D8" w:rsidRPr="002318D8" w:rsidRDefault="002318D8" w:rsidP="002C5BDD">
                  <w:pPr>
                    <w:jc w:val="center"/>
                    <w:rPr>
                      <w:sz w:val="28"/>
                      <w:szCs w:val="28"/>
                    </w:rPr>
                  </w:pPr>
                  <w:r w:rsidRPr="002318D8">
                    <w:rPr>
                      <w:sz w:val="28"/>
                      <w:szCs w:val="28"/>
                    </w:rPr>
                    <w:t xml:space="preserve">3.  </w:t>
                  </w:r>
                  <w:r w:rsidRPr="002318D8">
                    <w:rPr>
                      <w:sz w:val="28"/>
                      <w:szCs w:val="28"/>
                      <w:cs/>
                    </w:rPr>
                    <w:t>ประชาชนได้รับพัฒนาความรู้จากการศึกษาทั้งในระบบและนอกระบบ และการศึกษาตามอัธยาศัย และอนุรักษ์ภูมิปัญญาท้องถิ่น จารีตประเพณีศิลปวัฒนธรรมอันดีงามคงอยู่สืบต่อไป</w:t>
                  </w:r>
                </w:p>
                <w:p w:rsidR="002318D8" w:rsidRPr="002318D8" w:rsidRDefault="002318D8" w:rsidP="002C5BDD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</w:txbxContent>
            </v:textbox>
          </v:shape>
        </w:pict>
      </w:r>
      <w:r w:rsidRPr="00412439"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67" type="#_x0000_t202" style="position:absolute;left:0;text-align:left;margin-left:204.15pt;margin-top:9.25pt;width:101.5pt;height:134.85pt;z-index:251702272;mso-width-relative:margin;mso-height-relative:margin">
            <v:textbox style="mso-next-textbox:#_x0000_s1067">
              <w:txbxContent>
                <w:p w:rsidR="002318D8" w:rsidRPr="002318D8" w:rsidRDefault="002318D8" w:rsidP="002C5BDD">
                  <w:pPr>
                    <w:jc w:val="center"/>
                    <w:rPr>
                      <w:sz w:val="28"/>
                      <w:szCs w:val="28"/>
                    </w:rPr>
                  </w:pPr>
                  <w:r w:rsidRPr="002318D8">
                    <w:rPr>
                      <w:sz w:val="28"/>
                      <w:szCs w:val="28"/>
                    </w:rPr>
                    <w:t xml:space="preserve">2. </w:t>
                  </w:r>
                  <w:r>
                    <w:rPr>
                      <w:sz w:val="28"/>
                      <w:szCs w:val="28"/>
                      <w:cs/>
                    </w:rPr>
                    <w:t xml:space="preserve">ประชาชนมีคุณภาพชีวิตที่ดีขึ้น </w:t>
                  </w:r>
                  <w:r w:rsidRPr="002318D8">
                    <w:rPr>
                      <w:sz w:val="28"/>
                      <w:szCs w:val="28"/>
                      <w:cs/>
                    </w:rPr>
                    <w:t>มีสุขภาพอนามัย  ร่างกายและจิตใจดี  ได้รับสวัสดิการจากเทศบาลอย่างทั่วถึงมีความปลอดภัยในชีวิตและทรัพย์สินและห่างไกลยาเสพติด</w:t>
                  </w:r>
                </w:p>
                <w:p w:rsidR="002318D8" w:rsidRPr="002318D8" w:rsidRDefault="002318D8" w:rsidP="002C5BDD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6" type="#_x0000_t202" style="position:absolute;left:0;text-align:left;margin-left:96.9pt;margin-top:9.25pt;width:98.25pt;height:134.05pt;z-index:251701248;mso-width-relative:margin;mso-height-relative:margin">
            <v:textbox style="mso-next-textbox:#_x0000_s1066">
              <w:txbxContent>
                <w:p w:rsidR="002318D8" w:rsidRPr="002318D8" w:rsidRDefault="002318D8" w:rsidP="002C5BDD">
                  <w:pPr>
                    <w:jc w:val="center"/>
                    <w:rPr>
                      <w:sz w:val="28"/>
                      <w:szCs w:val="28"/>
                    </w:rPr>
                  </w:pPr>
                  <w:r w:rsidRPr="002318D8">
                    <w:rPr>
                      <w:sz w:val="28"/>
                      <w:szCs w:val="28"/>
                    </w:rPr>
                    <w:t xml:space="preserve">1.  </w:t>
                  </w:r>
                  <w:r w:rsidRPr="002318D8">
                    <w:rPr>
                      <w:sz w:val="28"/>
                      <w:szCs w:val="28"/>
                      <w:cs/>
                    </w:rPr>
                    <w:t>ประชาชนสามารถสัญจรไปมาได้อย่างสะดวกรวดเร็วและปลอดภัย และได้รับการบริการด้าน</w:t>
                  </w:r>
                  <w:r w:rsidRPr="002318D8">
                    <w:rPr>
                      <w:rFonts w:hint="cs"/>
                      <w:sz w:val="28"/>
                      <w:szCs w:val="28"/>
                      <w:cs/>
                    </w:rPr>
                    <w:t>ส</w:t>
                  </w:r>
                  <w:r w:rsidRPr="002318D8">
                    <w:rPr>
                      <w:sz w:val="28"/>
                      <w:szCs w:val="28"/>
                      <w:cs/>
                    </w:rPr>
                    <w:t>าธารณูปโภคสาธารณูปการ อย่างทั่วถึง</w:t>
                  </w:r>
                </w:p>
                <w:p w:rsidR="002318D8" w:rsidRPr="002318D8" w:rsidRDefault="002318D8" w:rsidP="002C5BDD">
                  <w:pPr>
                    <w:rPr>
                      <w:sz w:val="28"/>
                      <w:szCs w:val="28"/>
                      <w:cs/>
                    </w:rPr>
                  </w:pPr>
                </w:p>
              </w:txbxContent>
            </v:textbox>
          </v:shape>
        </w:pict>
      </w:r>
      <w:r w:rsidRPr="00412439"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78" type="#_x0000_t202" style="position:absolute;left:0;text-align:left;margin-left:-15.75pt;margin-top:10.75pt;width:95.55pt;height:81pt;z-index:251713536;mso-width-relative:margin;mso-height-relative:margin" strokeweight="2.25pt">
            <v:textbox style="mso-next-textbox:#_x0000_s1078">
              <w:txbxContent>
                <w:p w:rsidR="002318D8" w:rsidRPr="008C2558" w:rsidRDefault="002318D8" w:rsidP="002C5BDD">
                  <w:pPr>
                    <w:spacing w:before="120"/>
                    <w:jc w:val="center"/>
                    <w:rPr>
                      <w:b/>
                      <w:bCs/>
                      <w:cs/>
                    </w:rPr>
                  </w:pPr>
                  <w:r w:rsidRPr="008C2558">
                    <w:rPr>
                      <w:rFonts w:hint="cs"/>
                      <w:b/>
                      <w:bCs/>
                      <w:cs/>
                    </w:rPr>
                    <w:t>เป้าประสงค์</w:t>
                  </w:r>
                </w:p>
              </w:txbxContent>
            </v:textbox>
          </v:shape>
        </w:pict>
      </w:r>
    </w:p>
    <w:p w:rsidR="002C5BDD" w:rsidRPr="00C632A7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5BDD" w:rsidRPr="00C632A7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C5BDD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C5BDD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C5BDD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C5BDD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C5BDD" w:rsidRDefault="00412439" w:rsidP="002C5BDD">
      <w:pPr>
        <w:jc w:val="center"/>
        <w:rPr>
          <w:rFonts w:eastAsia="BrowalliaNew-Bold"/>
        </w:rPr>
      </w:pPr>
      <w:r>
        <w:rPr>
          <w:rFonts w:eastAsia="BrowalliaNew-Bold"/>
          <w:noProof/>
        </w:rPr>
        <w:pict>
          <v:shape id="_x0000_s1309" type="#_x0000_t202" style="position:absolute;left:0;text-align:left;margin-left:734.65pt;margin-top:34.75pt;width:31.4pt;height:27.75pt;z-index:251947008;mso-width-relative:margin;mso-height-relative:margin" stroked="f">
            <v:textbox style="mso-next-textbox:#_x0000_s1309">
              <w:txbxContent>
                <w:p w:rsidR="00A3694B" w:rsidRPr="00A3694B" w:rsidRDefault="00A3694B" w:rsidP="00A3694B">
                  <w:pPr>
                    <w:tabs>
                      <w:tab w:val="left" w:pos="1134"/>
                      <w:tab w:val="right" w:pos="8222"/>
                    </w:tabs>
                    <w:jc w:val="center"/>
                    <w:rPr>
                      <w:sz w:val="30"/>
                      <w:szCs w:val="34"/>
                    </w:rPr>
                  </w:pPr>
                  <w:r>
                    <w:rPr>
                      <w:rFonts w:eastAsia="Angsana New"/>
                      <w:sz w:val="30"/>
                      <w:szCs w:val="34"/>
                    </w:rPr>
                    <w:t>25</w:t>
                  </w:r>
                </w:p>
                <w:p w:rsidR="00A3694B" w:rsidRPr="00A3694B" w:rsidRDefault="00A3694B" w:rsidP="00A3694B">
                  <w:pPr>
                    <w:jc w:val="center"/>
                    <w:rPr>
                      <w:sz w:val="30"/>
                      <w:szCs w:val="34"/>
                    </w:rPr>
                  </w:pPr>
                </w:p>
                <w:p w:rsidR="00A3694B" w:rsidRPr="00A3694B" w:rsidRDefault="00A3694B" w:rsidP="00A3694B">
                  <w:pPr>
                    <w:jc w:val="center"/>
                    <w:rPr>
                      <w:sz w:val="30"/>
                      <w:szCs w:val="34"/>
                      <w:cs/>
                    </w:rPr>
                  </w:pPr>
                </w:p>
              </w:txbxContent>
            </v:textbox>
          </v:shape>
        </w:pict>
      </w:r>
      <w:r w:rsidR="002C5BDD" w:rsidRPr="00072FE3">
        <w:rPr>
          <w:rFonts w:eastAsia="BrowalliaNew-Bold" w:hint="cs"/>
          <w:cs/>
        </w:rPr>
        <w:t>(ต่อ)</w:t>
      </w:r>
    </w:p>
    <w:p w:rsidR="002C5BDD" w:rsidRPr="00072FE3" w:rsidRDefault="00412439" w:rsidP="002C5BDD">
      <w:pPr>
        <w:pStyle w:val="a9"/>
        <w:spacing w:before="0" w:beforeAutospacing="0" w:after="0" w:afterAutospacing="0" w:line="276" w:lineRule="auto"/>
        <w:jc w:val="center"/>
        <w:rPr>
          <w:rFonts w:ascii="TH SarabunIT๙" w:eastAsia="BrowalliaNew-Bold" w:hAnsi="TH SarabunIT๙" w:cs="TH SarabunIT๙"/>
          <w:sz w:val="32"/>
          <w:szCs w:val="32"/>
          <w:cs/>
        </w:rPr>
      </w:pPr>
      <w:r>
        <w:rPr>
          <w:rFonts w:ascii="TH SarabunIT๙" w:eastAsia="BrowalliaNew-Bold" w:hAnsi="TH SarabunIT๙" w:cs="TH SarabunIT๙"/>
          <w:noProof/>
          <w:sz w:val="32"/>
          <w:szCs w:val="32"/>
        </w:rPr>
        <w:lastRenderedPageBreak/>
        <w:pict>
          <v:shape id="_x0000_s1222" type="#_x0000_t32" style="position:absolute;left:0;text-align:left;margin-left:701.55pt;margin-top:9.85pt;width:0;height:13.7pt;z-index:251860992" o:connectortype="straight">
            <v:stroke endarrow="block"/>
          </v:shape>
        </w:pict>
      </w:r>
      <w:r>
        <w:rPr>
          <w:rFonts w:ascii="TH SarabunIT๙" w:eastAsia="BrowalliaNew-Bold" w:hAnsi="TH SarabunIT๙" w:cs="TH SarabunIT๙"/>
          <w:noProof/>
          <w:sz w:val="32"/>
          <w:szCs w:val="32"/>
        </w:rPr>
        <w:pict>
          <v:shape id="_x0000_s1221" type="#_x0000_t32" style="position:absolute;left:0;text-align:left;margin-left:591.05pt;margin-top:9.1pt;width:0;height:13.7pt;z-index:251859968" o:connectortype="straight">
            <v:stroke endarrow="block"/>
          </v:shape>
        </w:pict>
      </w:r>
      <w:r>
        <w:rPr>
          <w:rFonts w:ascii="TH SarabunIT๙" w:eastAsia="BrowalliaNew-Bold" w:hAnsi="TH SarabunIT๙" w:cs="TH SarabunIT๙"/>
          <w:noProof/>
          <w:sz w:val="32"/>
          <w:szCs w:val="32"/>
        </w:rPr>
        <w:pict>
          <v:shape id="_x0000_s1220" type="#_x0000_t32" style="position:absolute;left:0;text-align:left;margin-left:480.3pt;margin-top:8.15pt;width:0;height:13.7pt;z-index:251858944" o:connectortype="straight">
            <v:stroke endarrow="block"/>
          </v:shape>
        </w:pict>
      </w:r>
      <w:r>
        <w:rPr>
          <w:rFonts w:ascii="TH SarabunIT๙" w:eastAsia="BrowalliaNew-Bold" w:hAnsi="TH SarabunIT๙" w:cs="TH SarabunIT๙"/>
          <w:noProof/>
          <w:sz w:val="32"/>
          <w:szCs w:val="32"/>
        </w:rPr>
        <w:pict>
          <v:shape id="_x0000_s1219" type="#_x0000_t32" style="position:absolute;left:0;text-align:left;margin-left:364.8pt;margin-top:9.85pt;width:0;height:13.7pt;z-index:251857920" o:connectortype="straight">
            <v:stroke endarrow="block"/>
          </v:shape>
        </w:pict>
      </w:r>
      <w:r>
        <w:rPr>
          <w:rFonts w:ascii="TH SarabunIT๙" w:eastAsia="BrowalliaNew-Bold" w:hAnsi="TH SarabunIT๙" w:cs="TH SarabunIT๙"/>
          <w:noProof/>
          <w:sz w:val="32"/>
          <w:szCs w:val="32"/>
        </w:rPr>
        <w:pict>
          <v:shape id="_x0000_s1218" type="#_x0000_t32" style="position:absolute;left:0;text-align:left;margin-left:253.8pt;margin-top:8.15pt;width:0;height:13.7pt;z-index:251856896" o:connectortype="straight">
            <v:stroke endarrow="block"/>
          </v:shape>
        </w:pict>
      </w:r>
      <w:r>
        <w:rPr>
          <w:rFonts w:ascii="TH SarabunIT๙" w:eastAsia="BrowalliaNew-Bold" w:hAnsi="TH SarabunIT๙" w:cs="TH SarabunIT๙"/>
          <w:noProof/>
          <w:sz w:val="32"/>
          <w:szCs w:val="32"/>
        </w:rPr>
        <w:pict>
          <v:shape id="_x0000_s1217" type="#_x0000_t32" style="position:absolute;left:0;text-align:left;margin-left:142.05pt;margin-top:9.85pt;width:0;height:13.7pt;z-index:251855872" o:connectortype="straight">
            <v:stroke endarrow="block"/>
          </v:shape>
        </w:pict>
      </w:r>
    </w:p>
    <w:p w:rsidR="002C5BDD" w:rsidRDefault="00412439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77" type="#_x0000_t202" style="position:absolute;left:0;text-align:left;margin-left:654.55pt;margin-top:2.75pt;width:98.25pt;height:209.25pt;z-index:251712512;mso-width-relative:margin;mso-height-relative:margin">
            <v:textbox style="mso-next-textbox:#_x0000_s1077">
              <w:txbxContent>
                <w:p w:rsidR="002318D8" w:rsidRPr="00DF2FF8" w:rsidRDefault="002318D8" w:rsidP="002C5BDD">
                  <w:pPr>
                    <w:pStyle w:val="a7"/>
                    <w:tabs>
                      <w:tab w:val="left" w:pos="1134"/>
                    </w:tabs>
                    <w:ind w:firstLine="33"/>
                    <w:rPr>
                      <w:rFonts w:cs="TH SarabunIT๙"/>
                      <w:sz w:val="24"/>
                      <w:szCs w:val="24"/>
                    </w:rPr>
                  </w:pPr>
                  <w:r w:rsidRPr="00DF2FF8">
                    <w:rPr>
                      <w:rFonts w:cs="TH SarabunIT๙" w:hint="cs"/>
                      <w:sz w:val="24"/>
                      <w:szCs w:val="24"/>
                      <w:cs/>
                    </w:rPr>
                    <w:t>1) ส่งเสริมความเข้มแข็งและการมี</w:t>
                  </w:r>
                  <w:r w:rsidRPr="00DF2FF8">
                    <w:rPr>
                      <w:rFonts w:cs="TH SarabunIT๙"/>
                      <w:sz w:val="24"/>
                      <w:szCs w:val="24"/>
                      <w:cs/>
                    </w:rPr>
                    <w:t>ส่วนร่วมของประชาชนในการพัฒนาท้องถิ่น</w:t>
                  </w:r>
                </w:p>
                <w:p w:rsidR="002318D8" w:rsidRPr="00DF2FF8" w:rsidRDefault="002318D8" w:rsidP="002C5BDD">
                  <w:pPr>
                    <w:pStyle w:val="a7"/>
                    <w:tabs>
                      <w:tab w:val="left" w:pos="1134"/>
                    </w:tabs>
                    <w:ind w:firstLine="33"/>
                    <w:rPr>
                      <w:rFonts w:cs="TH SarabunIT๙"/>
                      <w:sz w:val="24"/>
                      <w:szCs w:val="24"/>
                    </w:rPr>
                  </w:pPr>
                  <w:r w:rsidRPr="00DF2FF8">
                    <w:rPr>
                      <w:rFonts w:cs="TH SarabunIT๙" w:hint="cs"/>
                      <w:sz w:val="24"/>
                      <w:szCs w:val="24"/>
                      <w:cs/>
                    </w:rPr>
                    <w:t>2) ส่งเสริมสนับสนุนการพัฒนาศักยภาพ</w:t>
                  </w:r>
                  <w:r w:rsidRPr="00DF2FF8">
                    <w:rPr>
                      <w:rFonts w:cs="TH SarabunIT๙"/>
                      <w:sz w:val="24"/>
                      <w:szCs w:val="24"/>
                      <w:cs/>
                    </w:rPr>
                    <w:t>ของบุคลากรท้องถ</w:t>
                  </w:r>
                  <w:r w:rsidRPr="00DF2FF8">
                    <w:rPr>
                      <w:rStyle w:val="a6"/>
                      <w:rFonts w:cs="TH SarabunIT๙"/>
                      <w:sz w:val="24"/>
                      <w:szCs w:val="24"/>
                      <w:cs/>
                    </w:rPr>
                    <w:t>ิ</w:t>
                  </w:r>
                  <w:r w:rsidRPr="00DF2FF8">
                    <w:rPr>
                      <w:rFonts w:cs="TH SarabunIT๙"/>
                      <w:sz w:val="24"/>
                      <w:szCs w:val="24"/>
                      <w:cs/>
                    </w:rPr>
                    <w:t xml:space="preserve">่น  </w:t>
                  </w:r>
                </w:p>
                <w:p w:rsidR="002318D8" w:rsidRPr="00DF2FF8" w:rsidRDefault="002318D8" w:rsidP="002C5BDD">
                  <w:pPr>
                    <w:pStyle w:val="a7"/>
                    <w:tabs>
                      <w:tab w:val="left" w:pos="1134"/>
                    </w:tabs>
                    <w:ind w:firstLine="33"/>
                    <w:rPr>
                      <w:rFonts w:cs="TH SarabunIT๙"/>
                      <w:sz w:val="24"/>
                      <w:szCs w:val="24"/>
                    </w:rPr>
                  </w:pPr>
                  <w:r w:rsidRPr="00DF2FF8">
                    <w:rPr>
                      <w:rFonts w:cs="TH SarabunIT๙" w:hint="cs"/>
                      <w:sz w:val="24"/>
                      <w:szCs w:val="24"/>
                      <w:cs/>
                    </w:rPr>
                    <w:t xml:space="preserve">3) </w:t>
                  </w:r>
                  <w:r w:rsidRPr="00DF2FF8">
                    <w:rPr>
                      <w:rFonts w:cs="TH SarabunIT๙"/>
                      <w:sz w:val="24"/>
                      <w:szCs w:val="24"/>
                      <w:cs/>
                    </w:rPr>
                    <w:t>การพัฒนาระบบการให้บริการและการบริหารงานของเทศบาล</w:t>
                  </w:r>
                </w:p>
                <w:p w:rsidR="002318D8" w:rsidRPr="00DF2FF8" w:rsidRDefault="002318D8" w:rsidP="002C5BDD">
                  <w:pPr>
                    <w:pStyle w:val="a7"/>
                    <w:tabs>
                      <w:tab w:val="left" w:pos="1134"/>
                    </w:tabs>
                    <w:ind w:firstLine="33"/>
                    <w:rPr>
                      <w:rFonts w:cs="TH SarabunIT๙"/>
                      <w:sz w:val="24"/>
                      <w:szCs w:val="24"/>
                    </w:rPr>
                  </w:pPr>
                  <w:r w:rsidRPr="00DF2FF8">
                    <w:rPr>
                      <w:rFonts w:cs="TH SarabunIT๙" w:hint="cs"/>
                      <w:sz w:val="24"/>
                      <w:szCs w:val="24"/>
                      <w:cs/>
                    </w:rPr>
                    <w:t xml:space="preserve">4) </w:t>
                  </w:r>
                  <w:r w:rsidRPr="00DF2FF8">
                    <w:rPr>
                      <w:rFonts w:cs="TH SarabunIT๙"/>
                      <w:sz w:val="24"/>
                      <w:szCs w:val="24"/>
                      <w:cs/>
                    </w:rPr>
                    <w:t>การพัฒนาปรับปรุงเครื่องมือ  เครื่องใช้  และเทคโนโลยี</w:t>
                  </w:r>
                </w:p>
                <w:p w:rsidR="002318D8" w:rsidRPr="00DF2FF8" w:rsidRDefault="002318D8" w:rsidP="002C5BDD">
                  <w:pPr>
                    <w:pStyle w:val="a7"/>
                    <w:ind w:firstLine="33"/>
                    <w:rPr>
                      <w:rFonts w:cs="TH SarabunIT๙"/>
                      <w:sz w:val="24"/>
                      <w:szCs w:val="24"/>
                    </w:rPr>
                  </w:pPr>
                  <w:r w:rsidRPr="00DF2FF8">
                    <w:rPr>
                      <w:rFonts w:cs="TH SarabunIT๙" w:hint="cs"/>
                      <w:sz w:val="24"/>
                      <w:szCs w:val="24"/>
                      <w:cs/>
                    </w:rPr>
                    <w:t>5)</w:t>
                  </w:r>
                  <w:r w:rsidRPr="00DF2FF8">
                    <w:rPr>
                      <w:rFonts w:cs="TH SarabunIT๙"/>
                      <w:sz w:val="24"/>
                      <w:szCs w:val="24"/>
                      <w:cs/>
                    </w:rPr>
                    <w:t>การพัฒนาระบบจัดหารายได้ของ</w:t>
                  </w:r>
                  <w:r>
                    <w:rPr>
                      <w:rFonts w:cs="TH SarabunIT๙" w:hint="cs"/>
                      <w:sz w:val="24"/>
                      <w:szCs w:val="24"/>
                      <w:cs/>
                    </w:rPr>
                    <w:t>อปท.</w:t>
                  </w:r>
                </w:p>
                <w:p w:rsidR="002318D8" w:rsidRPr="00DF2FF8" w:rsidRDefault="002318D8" w:rsidP="002C5BDD">
                  <w:pPr>
                    <w:ind w:firstLine="33"/>
                    <w:rPr>
                      <w:sz w:val="18"/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76" type="#_x0000_t202" style="position:absolute;left:0;text-align:left;margin-left:541.8pt;margin-top:2.75pt;width:98.25pt;height:209.25pt;z-index:251711488;mso-width-relative:margin;mso-height-relative:margin">
            <v:textbox style="mso-next-textbox:#_x0000_s1076">
              <w:txbxContent>
                <w:p w:rsidR="002318D8" w:rsidRPr="008A76F5" w:rsidRDefault="002318D8" w:rsidP="002C5BDD">
                  <w:pPr>
                    <w:pStyle w:val="a7"/>
                    <w:ind w:firstLine="34"/>
                    <w:rPr>
                      <w:rFonts w:cs="TH SarabunIT๙"/>
                      <w:sz w:val="28"/>
                      <w:szCs w:val="28"/>
                    </w:rPr>
                  </w:pPr>
                  <w:r w:rsidRPr="008A76F5">
                    <w:rPr>
                      <w:rFonts w:cs="TH SarabunIT๙" w:hint="cs"/>
                      <w:sz w:val="28"/>
                      <w:szCs w:val="28"/>
                      <w:cs/>
                    </w:rPr>
                    <w:t>1)</w:t>
                  </w:r>
                  <w:r w:rsidRPr="008A76F5">
                    <w:rPr>
                      <w:rFonts w:cs="TH SarabunIT๙"/>
                      <w:sz w:val="28"/>
                      <w:szCs w:val="28"/>
                      <w:cs/>
                    </w:rPr>
                    <w:t>ส่งเสริม</w:t>
                  </w:r>
                  <w:r w:rsidRPr="008A76F5">
                    <w:rPr>
                      <w:rFonts w:cs="TH SarabunIT๙" w:hint="cs"/>
                      <w:sz w:val="28"/>
                      <w:szCs w:val="28"/>
                      <w:cs/>
                    </w:rPr>
                    <w:t>สนับสนุน</w:t>
                  </w:r>
                  <w:r w:rsidRPr="008A76F5">
                    <w:rPr>
                      <w:rFonts w:cs="TH SarabunIT๙"/>
                      <w:sz w:val="28"/>
                      <w:szCs w:val="28"/>
                      <w:cs/>
                    </w:rPr>
                    <w:t>การจัดการสิ่งแวดล้อม  ขยะมูลฝอย  สิ่งปฏิกูล  น้ำเสีย</w:t>
                  </w:r>
                  <w:r w:rsidRPr="008A76F5">
                    <w:rPr>
                      <w:rFonts w:cs="TH SarabunIT๙" w:hint="cs"/>
                      <w:sz w:val="28"/>
                      <w:szCs w:val="28"/>
                      <w:cs/>
                    </w:rPr>
                    <w:t>และมลภาวะ</w:t>
                  </w:r>
                </w:p>
                <w:p w:rsidR="002318D8" w:rsidRPr="008A76F5" w:rsidRDefault="002318D8" w:rsidP="002C5BDD">
                  <w:pPr>
                    <w:ind w:firstLine="34"/>
                    <w:rPr>
                      <w:sz w:val="28"/>
                      <w:szCs w:val="28"/>
                      <w:cs/>
                    </w:rPr>
                  </w:pPr>
                  <w:r w:rsidRPr="008A76F5">
                    <w:rPr>
                      <w:rFonts w:hint="cs"/>
                      <w:sz w:val="28"/>
                      <w:szCs w:val="28"/>
                      <w:cs/>
                    </w:rPr>
                    <w:t>2) ส่งเสริมสนับสนุนการ</w:t>
                  </w:r>
                  <w:r w:rsidRPr="008A76F5">
                    <w:rPr>
                      <w:sz w:val="28"/>
                      <w:szCs w:val="28"/>
                      <w:cs/>
                    </w:rPr>
                    <w:t xml:space="preserve">สร้างจิตสำนึกในการอนุรักษ์   ดูแลรักษาและฟื้นฟูทรัพยากรธรรมชาติและสิ่งแวดล้อม  </w:t>
                  </w: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75" type="#_x0000_t202" style="position:absolute;left:0;text-align:left;margin-left:430.3pt;margin-top:2.75pt;width:98.25pt;height:209.25pt;z-index:251710464;mso-width-relative:margin;mso-height-relative:margin">
            <v:textbox style="mso-next-textbox:#_x0000_s1075">
              <w:txbxContent>
                <w:p w:rsidR="002318D8" w:rsidRPr="008A76F5" w:rsidRDefault="002318D8" w:rsidP="002C5BDD">
                  <w:pPr>
                    <w:ind w:firstLine="34"/>
                    <w:rPr>
                      <w:rFonts w:eastAsia="BrowalliaNew"/>
                      <w:sz w:val="28"/>
                      <w:szCs w:val="28"/>
                      <w:cs/>
                    </w:rPr>
                  </w:pPr>
                  <w:r w:rsidRPr="008A76F5">
                    <w:rPr>
                      <w:sz w:val="28"/>
                      <w:szCs w:val="28"/>
                      <w:cs/>
                    </w:rPr>
                    <w:t xml:space="preserve">1) </w:t>
                  </w:r>
                  <w:r w:rsidRPr="008A76F5">
                    <w:rPr>
                      <w:rFonts w:eastAsia="BrowalliaNew"/>
                      <w:sz w:val="28"/>
                      <w:szCs w:val="28"/>
                      <w:cs/>
                    </w:rPr>
                    <w:t xml:space="preserve"> ส่งเสริมสนับสนุนการฝึกอบรมอาชีพ  การจัดตั้งกลุ่มอาชีพ  การบริหารจัดการกลุ่ม  เพื่อเสริมสร้างความเข้มแข็งของชุมชน  </w:t>
                  </w:r>
                </w:p>
                <w:p w:rsidR="002318D8" w:rsidRPr="008A76F5" w:rsidRDefault="002318D8" w:rsidP="002C5BDD">
                  <w:pPr>
                    <w:ind w:firstLine="34"/>
                    <w:rPr>
                      <w:sz w:val="28"/>
                      <w:szCs w:val="28"/>
                    </w:rPr>
                  </w:pPr>
                  <w:r w:rsidRPr="008A76F5">
                    <w:rPr>
                      <w:rFonts w:eastAsia="BrowalliaNew"/>
                      <w:sz w:val="28"/>
                      <w:szCs w:val="28"/>
                      <w:cs/>
                    </w:rPr>
                    <w:t xml:space="preserve">2)  ส่งเสริมทฤษฎีเศรษฐกิจพอเพียงตามแนวพระราชดำริ และการสร้างความเข้มแข็งภาคการเกษตร  </w:t>
                  </w: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74" type="#_x0000_t202" style="position:absolute;left:0;text-align:left;margin-left:316.8pt;margin-top:2.75pt;width:98.25pt;height:209.25pt;z-index:251709440;mso-width-relative:margin;mso-height-relative:margin">
            <v:textbox style="mso-next-textbox:#_x0000_s1074">
              <w:txbxContent>
                <w:p w:rsidR="002318D8" w:rsidRPr="008A76F5" w:rsidRDefault="002318D8" w:rsidP="002C5BDD">
                  <w:pPr>
                    <w:pStyle w:val="a7"/>
                    <w:ind w:firstLine="33"/>
                    <w:rPr>
                      <w:rFonts w:cs="TH SarabunIT๙"/>
                      <w:sz w:val="28"/>
                      <w:szCs w:val="28"/>
                    </w:rPr>
                  </w:pPr>
                  <w:r w:rsidRPr="008A76F5">
                    <w:rPr>
                      <w:rFonts w:cs="TH SarabunIT๙" w:hint="cs"/>
                      <w:sz w:val="28"/>
                      <w:szCs w:val="28"/>
                      <w:cs/>
                    </w:rPr>
                    <w:t>1)</w:t>
                  </w:r>
                  <w:r w:rsidRPr="008A76F5">
                    <w:rPr>
                      <w:rFonts w:cs="TH SarabunIT๙"/>
                      <w:sz w:val="28"/>
                      <w:szCs w:val="28"/>
                      <w:cs/>
                    </w:rPr>
                    <w:t>ส่งเสริมสนับสนุน</w:t>
                  </w:r>
                  <w:r w:rsidRPr="008A76F5">
                    <w:rPr>
                      <w:rFonts w:cs="TH SarabunIT๙" w:hint="cs"/>
                      <w:sz w:val="28"/>
                      <w:szCs w:val="28"/>
                      <w:cs/>
                    </w:rPr>
                    <w:t>การพัฒนาการศึกษาทั้งในระบบ นอกระบบ         และการศึกษาตามอัธยาศัย</w:t>
                  </w:r>
                </w:p>
                <w:p w:rsidR="002318D8" w:rsidRPr="008A76F5" w:rsidRDefault="002318D8" w:rsidP="002C5BDD">
                  <w:pPr>
                    <w:ind w:firstLine="33"/>
                    <w:rPr>
                      <w:sz w:val="28"/>
                      <w:szCs w:val="28"/>
                    </w:rPr>
                  </w:pPr>
                  <w:r w:rsidRPr="008A76F5">
                    <w:rPr>
                      <w:rFonts w:hint="cs"/>
                      <w:sz w:val="28"/>
                      <w:szCs w:val="28"/>
                      <w:cs/>
                    </w:rPr>
                    <w:t>2)</w:t>
                  </w:r>
                  <w:r w:rsidRPr="008A76F5">
                    <w:rPr>
                      <w:sz w:val="28"/>
                      <w:szCs w:val="28"/>
                      <w:cs/>
                    </w:rPr>
                    <w:t>ส่งเสริมและสนับสนุนการอนุรักษ์สืบสานจารีตประเพณีศิลปวัฒนธรรม    ภูมิปัญญาท้องถิ่น และการทะนุบำรุงศาสนา</w:t>
                  </w: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72" type="#_x0000_t202" style="position:absolute;left:0;text-align:left;margin-left:93.55pt;margin-top:2.75pt;width:98.25pt;height:209.25pt;z-index:251707392;mso-width-relative:margin;mso-height-relative:margin">
            <v:textbox style="mso-next-textbox:#_x0000_s1072">
              <w:txbxContent>
                <w:p w:rsidR="002318D8" w:rsidRPr="00DF2FF8" w:rsidRDefault="002318D8" w:rsidP="002C5BDD">
                  <w:pPr>
                    <w:pStyle w:val="a7"/>
                    <w:ind w:firstLine="34"/>
                    <w:rPr>
                      <w:rFonts w:cs="TH SarabunIT๙"/>
                      <w:sz w:val="26"/>
                      <w:szCs w:val="26"/>
                    </w:rPr>
                  </w:pPr>
                  <w:r w:rsidRPr="00DF2FF8">
                    <w:rPr>
                      <w:rFonts w:cs="TH SarabunIT๙"/>
                      <w:sz w:val="26"/>
                      <w:szCs w:val="26"/>
                    </w:rPr>
                    <w:t>1</w:t>
                  </w:r>
                  <w:r w:rsidRPr="00DF2FF8">
                    <w:rPr>
                      <w:rFonts w:cs="TH SarabunIT๙" w:hint="cs"/>
                      <w:sz w:val="26"/>
                      <w:szCs w:val="26"/>
                      <w:cs/>
                    </w:rPr>
                    <w:t>)</w:t>
                  </w:r>
                  <w:r w:rsidRPr="00DF2FF8">
                    <w:rPr>
                      <w:rFonts w:cs="TH SarabunIT๙"/>
                      <w:sz w:val="26"/>
                      <w:szCs w:val="26"/>
                      <w:cs/>
                    </w:rPr>
                    <w:t xml:space="preserve">การพัฒนาระบบโครงสร้างพื้นฐาน  สาธารณูปโภค  สาธารณูปการ ให้สอดคล้องกับความจำเป็นและต้องการของประชาชน  </w:t>
                  </w:r>
                </w:p>
                <w:p w:rsidR="002318D8" w:rsidRPr="00DF2FF8" w:rsidRDefault="002318D8" w:rsidP="002C5BDD">
                  <w:pPr>
                    <w:autoSpaceDE w:val="0"/>
                    <w:autoSpaceDN w:val="0"/>
                    <w:adjustRightInd w:val="0"/>
                    <w:ind w:firstLine="34"/>
                    <w:rPr>
                      <w:sz w:val="26"/>
                      <w:szCs w:val="26"/>
                    </w:rPr>
                  </w:pPr>
                  <w:r w:rsidRPr="00DF2FF8">
                    <w:rPr>
                      <w:sz w:val="26"/>
                      <w:szCs w:val="26"/>
                    </w:rPr>
                    <w:t>2</w:t>
                  </w:r>
                  <w:r w:rsidRPr="00DF2FF8">
                    <w:rPr>
                      <w:rFonts w:hint="cs"/>
                      <w:sz w:val="26"/>
                      <w:szCs w:val="26"/>
                      <w:cs/>
                    </w:rPr>
                    <w:t>)</w:t>
                  </w:r>
                  <w:r w:rsidRPr="00DF2FF8">
                    <w:rPr>
                      <w:sz w:val="26"/>
                      <w:szCs w:val="26"/>
                      <w:cs/>
                    </w:rPr>
                    <w:t xml:space="preserve">  การปรับปรุง บำรุงรักษาโครงสร้างพื้นที่ให้อยู่ในสภาพที่ดี</w:t>
                  </w:r>
                </w:p>
                <w:p w:rsidR="002318D8" w:rsidRPr="00DF2FF8" w:rsidRDefault="002318D8" w:rsidP="002C5BDD">
                  <w:pPr>
                    <w:ind w:firstLine="34"/>
                    <w:rPr>
                      <w:sz w:val="26"/>
                      <w:szCs w:val="26"/>
                      <w:cs/>
                    </w:rPr>
                  </w:pPr>
                  <w:r w:rsidRPr="00DF2FF8">
                    <w:rPr>
                      <w:rFonts w:hint="cs"/>
                      <w:sz w:val="26"/>
                      <w:szCs w:val="26"/>
                      <w:cs/>
                    </w:rPr>
                    <w:t>3)</w:t>
                  </w:r>
                  <w:r w:rsidRPr="00DF2FF8">
                    <w:rPr>
                      <w:sz w:val="26"/>
                      <w:szCs w:val="26"/>
                      <w:cs/>
                    </w:rPr>
                    <w:t>การพัฒนาแหล่งน้ำเพื่อการเกษตร และการอุปโภค บริโภค</w:t>
                  </w: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73" type="#_x0000_t202" style="position:absolute;left:0;text-align:left;margin-left:203.8pt;margin-top:2.75pt;width:98.25pt;height:209.25pt;z-index:251708416;mso-width-relative:margin;mso-height-relative:margin">
            <v:textbox style="mso-next-textbox:#_x0000_s1073">
              <w:txbxContent>
                <w:p w:rsidR="002318D8" w:rsidRPr="00DF2FF8" w:rsidRDefault="002318D8" w:rsidP="002C5BDD">
                  <w:pPr>
                    <w:ind w:firstLine="1"/>
                    <w:rPr>
                      <w:sz w:val="20"/>
                      <w:szCs w:val="20"/>
                    </w:rPr>
                  </w:pPr>
                  <w:r w:rsidRPr="00DF2FF8">
                    <w:rPr>
                      <w:sz w:val="20"/>
                      <w:szCs w:val="20"/>
                      <w:cs/>
                    </w:rPr>
                    <w:t xml:space="preserve">1) </w:t>
                  </w:r>
                  <w:r w:rsidRPr="00DF2FF8">
                    <w:rPr>
                      <w:rFonts w:eastAsia="BrowalliaNew"/>
                      <w:sz w:val="20"/>
                      <w:szCs w:val="20"/>
                      <w:cs/>
                    </w:rPr>
                    <w:t xml:space="preserve"> ส่งเสริมสนับสนุน</w:t>
                  </w:r>
                  <w:r w:rsidRPr="00DF2FF8">
                    <w:rPr>
                      <w:rFonts w:eastAsia="BrowalliaNew" w:hint="cs"/>
                      <w:sz w:val="20"/>
                      <w:szCs w:val="20"/>
                      <w:cs/>
                    </w:rPr>
                    <w:t>งานสวัสดิการสังคม การสังคมสงเคราะห์   การพัฒนา</w:t>
                  </w:r>
                  <w:r w:rsidRPr="00DF2FF8">
                    <w:rPr>
                      <w:rFonts w:eastAsia="BrowalliaNew"/>
                      <w:sz w:val="20"/>
                      <w:szCs w:val="20"/>
                      <w:cs/>
                    </w:rPr>
                    <w:t>คุณภาพชีวิตเด็ก เยาวชน สตรี ผู้สูงอายุ คนพิการและผู้ด้อยโอกาส</w:t>
                  </w:r>
                </w:p>
                <w:p w:rsidR="002318D8" w:rsidRPr="00DF2FF8" w:rsidRDefault="002318D8" w:rsidP="002C5BDD">
                  <w:pPr>
                    <w:ind w:firstLine="1"/>
                    <w:rPr>
                      <w:b/>
                      <w:bCs/>
                      <w:sz w:val="20"/>
                      <w:szCs w:val="20"/>
                    </w:rPr>
                  </w:pPr>
                  <w:r w:rsidRPr="00DF2FF8">
                    <w:rPr>
                      <w:rFonts w:eastAsia="BrowalliaNew"/>
                      <w:sz w:val="20"/>
                      <w:szCs w:val="20"/>
                    </w:rPr>
                    <w:t>2</w:t>
                  </w:r>
                  <w:r w:rsidRPr="00DF2FF8">
                    <w:rPr>
                      <w:rFonts w:eastAsia="BrowalliaNew"/>
                      <w:sz w:val="20"/>
                      <w:szCs w:val="20"/>
                      <w:cs/>
                    </w:rPr>
                    <w:t>)ส่งเสริมสนับสนุนการจัดบริการด้านสาธารณสุขและการป้องกันและควบคุมโรคติดต่อ และโรคไม่ติดต่อ</w:t>
                  </w:r>
                </w:p>
                <w:p w:rsidR="002318D8" w:rsidRPr="00DF2FF8" w:rsidRDefault="002318D8" w:rsidP="002C5BDD">
                  <w:pPr>
                    <w:autoSpaceDE w:val="0"/>
                    <w:autoSpaceDN w:val="0"/>
                    <w:adjustRightInd w:val="0"/>
                    <w:ind w:firstLine="1"/>
                    <w:jc w:val="thaiDistribute"/>
                    <w:rPr>
                      <w:sz w:val="20"/>
                      <w:szCs w:val="20"/>
                      <w:cs/>
                    </w:rPr>
                  </w:pPr>
                  <w:r w:rsidRPr="00DF2FF8">
                    <w:rPr>
                      <w:sz w:val="20"/>
                      <w:szCs w:val="20"/>
                    </w:rPr>
                    <w:t>3</w:t>
                  </w:r>
                  <w:r w:rsidRPr="00DF2FF8">
                    <w:rPr>
                      <w:sz w:val="20"/>
                      <w:szCs w:val="20"/>
                      <w:cs/>
                    </w:rPr>
                    <w:t>) ส่งเสริม</w:t>
                  </w:r>
                  <w:r w:rsidRPr="00DF2FF8">
                    <w:rPr>
                      <w:rFonts w:hint="cs"/>
                      <w:sz w:val="20"/>
                      <w:szCs w:val="20"/>
                      <w:cs/>
                    </w:rPr>
                    <w:t>สนับสนุน</w:t>
                  </w:r>
                  <w:r w:rsidRPr="00DF2FF8">
                    <w:rPr>
                      <w:sz w:val="20"/>
                      <w:szCs w:val="20"/>
                      <w:cs/>
                    </w:rPr>
                    <w:t>การรักษา</w:t>
                  </w:r>
                  <w:r w:rsidRPr="00DF2FF8">
                    <w:rPr>
                      <w:rFonts w:hint="cs"/>
                      <w:sz w:val="20"/>
                      <w:szCs w:val="20"/>
                      <w:cs/>
                    </w:rPr>
                    <w:t>ความสงบเรียบร้อย  เพื่อ</w:t>
                  </w:r>
                  <w:r w:rsidRPr="00DF2FF8">
                    <w:rPr>
                      <w:sz w:val="20"/>
                      <w:szCs w:val="20"/>
                      <w:cs/>
                    </w:rPr>
                    <w:t>ความปลอดภัยในชีวิตและทรัพย์สิน</w:t>
                  </w:r>
                  <w:r w:rsidRPr="00DF2FF8">
                    <w:rPr>
                      <w:rFonts w:hint="cs"/>
                      <w:sz w:val="20"/>
                      <w:szCs w:val="20"/>
                      <w:cs/>
                    </w:rPr>
                    <w:t>ของประชาชนและการป้องกันแก้ไขปัญหายาเสพติด</w:t>
                  </w:r>
                </w:p>
                <w:p w:rsidR="002318D8" w:rsidRPr="00DF2FF8" w:rsidRDefault="002318D8" w:rsidP="002C5BDD">
                  <w:pPr>
                    <w:ind w:firstLine="1"/>
                    <w:rPr>
                      <w:sz w:val="20"/>
                      <w:szCs w:val="20"/>
                      <w:cs/>
                    </w:rPr>
                  </w:pPr>
                  <w:r w:rsidRPr="00DF2FF8">
                    <w:rPr>
                      <w:rFonts w:eastAsia="BrowalliaNew"/>
                      <w:sz w:val="20"/>
                      <w:szCs w:val="20"/>
                    </w:rPr>
                    <w:t>4</w:t>
                  </w:r>
                  <w:r w:rsidRPr="00DF2FF8">
                    <w:rPr>
                      <w:rFonts w:eastAsia="BrowalliaNew"/>
                      <w:sz w:val="20"/>
                      <w:szCs w:val="20"/>
                      <w:cs/>
                    </w:rPr>
                    <w:t>)  ส่งเสริมสนับสนุนการกีฬาและนันทนาการ การสร้างสวนสาธารณะ สวนสุขภาพ และสถานที่พักผ่อนหย่อนใจ</w:t>
                  </w: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79" type="#_x0000_t202" style="position:absolute;left:0;text-align:left;margin-left:-17.25pt;margin-top:2.75pt;width:95.55pt;height:81pt;z-index:251714560;mso-width-relative:margin;mso-height-relative:margin" strokeweight="2.25pt">
            <v:textbox style="mso-next-textbox:#_x0000_s1079">
              <w:txbxContent>
                <w:p w:rsidR="002318D8" w:rsidRPr="008C2558" w:rsidRDefault="002318D8" w:rsidP="002C5BDD">
                  <w:pPr>
                    <w:spacing w:before="120"/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กลยุทธ์</w:t>
                  </w:r>
                </w:p>
              </w:txbxContent>
            </v:textbox>
          </v:shape>
        </w:pict>
      </w:r>
    </w:p>
    <w:p w:rsidR="002C5BDD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C5BDD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C5BDD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C5BDD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C5BDD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C5BDD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C5BDD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C5BDD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C5BDD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C5BDD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C5BDD" w:rsidRDefault="00412439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181" type="#_x0000_t32" style="position:absolute;left:0;text-align:left;margin-left:136.05pt;margin-top:13.15pt;width:0;height:17.95pt;z-index:251819008" o:connectortype="straight">
            <v:stroke dashstyle="dash"/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199" type="#_x0000_t32" style="position:absolute;left:0;text-align:left;margin-left:480.3pt;margin-top:13.15pt;width:174.25pt;height:43.55pt;z-index:251837440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198" type="#_x0000_t32" style="position:absolute;left:0;text-align:left;margin-left:480.3pt;margin-top:13.2pt;width:41.25pt;height:42.05pt;z-index:251836416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196" type="#_x0000_t32" style="position:absolute;left:0;text-align:left;margin-left:592.05pt;margin-top:13.15pt;width:62.5pt;height:42.05pt;z-index:251834368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197" type="#_x0000_t32" style="position:absolute;left:0;text-align:left;margin-left:322.8pt;margin-top:13.15pt;width:269.25pt;height:42.05pt;flip:x;z-index:251835392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193" type="#_x0000_t32" style="position:absolute;left:0;text-align:left;margin-left:364.8pt;margin-top:13.15pt;width:223.5pt;height:42.05pt;z-index:251831296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184" type="#_x0000_t32" style="position:absolute;left:0;text-align:left;margin-left:253.8pt;margin-top:13.15pt;width:0;height:23.9pt;z-index:251822080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192" type="#_x0000_t32" style="position:absolute;left:0;text-align:left;margin-left:253.8pt;margin-top:13.15pt;width:111pt;height:42.05pt;flip:x;z-index:251830272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00" type="#_x0000_t32" style="position:absolute;left:0;text-align:left;margin-left:705.3pt;margin-top:13.15pt;width:0;height:32.2pt;z-index:251838464" o:connectortype="straight" strokeweight="1.5pt"/>
        </w:pict>
      </w:r>
    </w:p>
    <w:p w:rsidR="002C5BDD" w:rsidRDefault="00412439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183" type="#_x0000_t32" style="position:absolute;left:0;text-align:left;margin-left:452.6pt;margin-top:13pt;width:.05pt;height:24.15pt;z-index:251821056" o:connectortype="straight">
            <v:stroke dashstyle="dash"/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182" type="#_x0000_t32" style="position:absolute;left:0;text-align:left;margin-left:136.05pt;margin-top:13pt;width:316.5pt;height:0;z-index:251820032" o:connectortype="straight">
            <v:stroke dashstyle="dash"/>
          </v:shape>
        </w:pict>
      </w:r>
    </w:p>
    <w:p w:rsidR="002C5BDD" w:rsidRDefault="00412439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05" type="#_x0000_t32" style="position:absolute;left:0;text-align:left;margin-left:182.55pt;margin-top:9.1pt;width:.05pt;height:9.9pt;z-index:251843584" o:connectortype="straight" strokeweight="1.5p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189" type="#_x0000_t32" style="position:absolute;left:0;text-align:left;margin-left:120.3pt;margin-top:.2pt;width:603pt;height:0;z-index:251827200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02" type="#_x0000_t32" style="position:absolute;left:0;text-align:left;margin-left:125.55pt;margin-top:9.15pt;width:.05pt;height:9.9pt;z-index:251840512" o:connectortype="straight" strokeweight="1.5p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03" type="#_x0000_t32" style="position:absolute;left:0;text-align:left;margin-left:460.05pt;margin-top:9.15pt;width:.05pt;height:9.9pt;z-index:251841536" o:connectortype="straight" strokeweight="1.5p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04" type="#_x0000_t32" style="position:absolute;left:0;text-align:left;margin-left:526.8pt;margin-top:9.15pt;width:.05pt;height:9.9pt;z-index:251842560" o:connectortype="straight" strokeweight="1.5p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01" type="#_x0000_t32" style="position:absolute;left:0;text-align:left;margin-left:125.55pt;margin-top:9.15pt;width:579.75pt;height:0;flip:x;z-index:251839488" o:connectortype="straight" strokeweight="1.5p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195" type="#_x0000_t32" style="position:absolute;left:0;text-align:left;margin-left:521.55pt;margin-top:.85pt;width:0;height:18.2pt;z-index:251833344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188" type="#_x0000_t32" style="position:absolute;left:0;text-align:left;margin-left:588.3pt;margin-top:.85pt;width:.05pt;height:18.2pt;z-index:251826176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187" type="#_x0000_t32" style="position:absolute;left:0;text-align:left;margin-left:387.3pt;margin-top:.85pt;width:0;height:18.2pt;z-index:251825152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186" type="#_x0000_t32" style="position:absolute;left:0;text-align:left;margin-left:322.8pt;margin-top:.85pt;width:0;height:18.2pt;z-index:251824128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190" type="#_x0000_t32" style="position:absolute;left:0;text-align:left;margin-left:189.3pt;margin-top:.85pt;width:0;height:18.2pt;z-index:251828224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191" type="#_x0000_t32" style="position:absolute;left:0;text-align:left;margin-left:120.3pt;margin-top:.85pt;width:0;height:18.2pt;z-index:251829248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185" type="#_x0000_t32" style="position:absolute;left:0;text-align:left;margin-left:723.3pt;margin-top:.85pt;width:0;height:18.2pt;z-index:251823104" o:connectortype="straight"/>
        </w:pict>
      </w:r>
    </w:p>
    <w:p w:rsidR="002C5BDD" w:rsidRDefault="00412439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85" type="#_x0000_t202" style="position:absolute;left:0;text-align:left;margin-left:359.8pt;margin-top:.95pt;width:62pt;height:81pt;z-index:251720704;mso-width-relative:margin;mso-height-relative:margin">
            <v:textbox style="mso-next-textbox:#_x0000_s1085">
              <w:txbxContent>
                <w:p w:rsidR="002318D8" w:rsidRPr="00A2117E" w:rsidRDefault="002318D8" w:rsidP="002C5BDD">
                  <w:pPr>
                    <w:jc w:val="center"/>
                    <w:rPr>
                      <w:sz w:val="28"/>
                      <w:cs/>
                    </w:rPr>
                  </w:pPr>
                  <w:r w:rsidRPr="00A2117E">
                    <w:rPr>
                      <w:sz w:val="28"/>
                      <w:cs/>
                    </w:rPr>
                    <w:t>แผนงาน</w:t>
                  </w:r>
                  <w:r>
                    <w:rPr>
                      <w:rFonts w:hint="cs"/>
                      <w:sz w:val="28"/>
                      <w:cs/>
                    </w:rPr>
                    <w:t>สังคมสงเคราะห์</w:t>
                  </w: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88" type="#_x0000_t202" style="position:absolute;left:0;text-align:left;margin-left:626.05pt;margin-top:.95pt;width:56.75pt;height:81pt;z-index:251723776;mso-width-relative:margin;mso-height-relative:margin">
            <v:textbox style="mso-next-textbox:#_x0000_s1088">
              <w:txbxContent>
                <w:p w:rsidR="002318D8" w:rsidRPr="00A2117E" w:rsidRDefault="002318D8" w:rsidP="002C5BDD">
                  <w:pPr>
                    <w:jc w:val="center"/>
                    <w:rPr>
                      <w:sz w:val="28"/>
                      <w:cs/>
                    </w:rPr>
                  </w:pPr>
                  <w:r w:rsidRPr="00A2117E">
                    <w:rPr>
                      <w:sz w:val="28"/>
                      <w:cs/>
                    </w:rPr>
                    <w:t>แผนงาน</w:t>
                  </w:r>
                  <w:r>
                    <w:rPr>
                      <w:rFonts w:hint="cs"/>
                      <w:sz w:val="28"/>
                      <w:cs/>
                    </w:rPr>
                    <w:t>การเกษตร</w:t>
                  </w: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89" type="#_x0000_t202" style="position:absolute;left:0;text-align:left;margin-left:694.3pt;margin-top:.95pt;width:56.75pt;height:81pt;z-index:251724800;mso-width-relative:margin;mso-height-relative:margin">
            <v:textbox style="mso-next-textbox:#_x0000_s1089">
              <w:txbxContent>
                <w:p w:rsidR="002318D8" w:rsidRDefault="002318D8" w:rsidP="002C5BDD">
                  <w:pPr>
                    <w:jc w:val="center"/>
                    <w:rPr>
                      <w:sz w:val="28"/>
                    </w:rPr>
                  </w:pPr>
                  <w:r w:rsidRPr="00A2117E">
                    <w:rPr>
                      <w:sz w:val="28"/>
                      <w:cs/>
                    </w:rPr>
                    <w:t>แผนงาน</w:t>
                  </w:r>
                </w:p>
                <w:p w:rsidR="002318D8" w:rsidRPr="00A2117E" w:rsidRDefault="002318D8" w:rsidP="002C5BDD">
                  <w:pPr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งบกลาง</w:t>
                  </w: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87" type="#_x0000_t202" style="position:absolute;left:0;text-align:left;margin-left:559.05pt;margin-top:.95pt;width:56.75pt;height:81pt;z-index:251722752;mso-width-relative:margin;mso-height-relative:margin">
            <v:textbox style="mso-next-textbox:#_x0000_s1087">
              <w:txbxContent>
                <w:p w:rsidR="002318D8" w:rsidRPr="00A2117E" w:rsidRDefault="002318D8" w:rsidP="002C5BDD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  <w:r w:rsidRPr="00A2117E">
                    <w:rPr>
                      <w:sz w:val="26"/>
                      <w:szCs w:val="26"/>
                      <w:cs/>
                    </w:rPr>
                    <w:t>แผนงาน</w:t>
                  </w:r>
                  <w:r w:rsidRPr="00A2117E">
                    <w:rPr>
                      <w:rFonts w:hint="cs"/>
                      <w:sz w:val="26"/>
                      <w:szCs w:val="26"/>
                      <w:cs/>
                    </w:rPr>
                    <w:t>ศาสนาวัฒนธรรมและนันทนาการ</w:t>
                  </w: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194" type="#_x0000_t202" style="position:absolute;left:0;text-align:left;margin-left:493.8pt;margin-top:.95pt;width:56.75pt;height:81pt;z-index:251832320;mso-width-relative:margin;mso-height-relative:margin">
            <v:textbox style="mso-next-textbox:#_x0000_s1194">
              <w:txbxContent>
                <w:p w:rsidR="002318D8" w:rsidRPr="00A2117E" w:rsidRDefault="002318D8" w:rsidP="002C5BDD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  <w:r w:rsidRPr="00A2117E">
                    <w:rPr>
                      <w:sz w:val="26"/>
                      <w:szCs w:val="26"/>
                      <w:cs/>
                    </w:rPr>
                    <w:t>แผนงาน</w:t>
                  </w:r>
                  <w:r>
                    <w:rPr>
                      <w:rFonts w:hint="cs"/>
                      <w:sz w:val="26"/>
                      <w:szCs w:val="26"/>
                      <w:cs/>
                    </w:rPr>
                    <w:t>สร้างความเข้มแข็งของชุมชน</w:t>
                  </w: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86" type="#_x0000_t202" style="position:absolute;left:0;text-align:left;margin-left:427.3pt;margin-top:.95pt;width:56.75pt;height:81pt;z-index:251721728;mso-width-relative:margin;mso-height-relative:margin">
            <v:textbox style="mso-next-textbox:#_x0000_s1086">
              <w:txbxContent>
                <w:p w:rsidR="002318D8" w:rsidRPr="00A2117E" w:rsidRDefault="002318D8" w:rsidP="002C5BDD">
                  <w:pPr>
                    <w:jc w:val="center"/>
                    <w:rPr>
                      <w:sz w:val="28"/>
                      <w:cs/>
                    </w:rPr>
                  </w:pPr>
                  <w:r w:rsidRPr="00A2117E">
                    <w:rPr>
                      <w:sz w:val="28"/>
                      <w:cs/>
                    </w:rPr>
                    <w:t>แผนงาน</w:t>
                  </w:r>
                  <w:r>
                    <w:rPr>
                      <w:rFonts w:hint="cs"/>
                      <w:sz w:val="28"/>
                      <w:cs/>
                    </w:rPr>
                    <w:t>เคหะและชุมชน</w:t>
                  </w: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84" type="#_x0000_t202" style="position:absolute;left:0;text-align:left;margin-left:293.05pt;margin-top:.95pt;width:56.75pt;height:81pt;z-index:251719680;mso-width-relative:margin;mso-height-relative:margin">
            <v:textbox style="mso-next-textbox:#_x0000_s1084">
              <w:txbxContent>
                <w:p w:rsidR="002318D8" w:rsidRDefault="002318D8" w:rsidP="002C5BDD">
                  <w:pPr>
                    <w:jc w:val="center"/>
                    <w:rPr>
                      <w:sz w:val="28"/>
                    </w:rPr>
                  </w:pPr>
                  <w:r w:rsidRPr="00A2117E">
                    <w:rPr>
                      <w:sz w:val="28"/>
                      <w:cs/>
                    </w:rPr>
                    <w:t>แผนงาน</w:t>
                  </w:r>
                </w:p>
                <w:p w:rsidR="002318D8" w:rsidRPr="00A2117E" w:rsidRDefault="002318D8" w:rsidP="002C5BDD">
                  <w:pPr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สาธารณ สุข</w:t>
                  </w: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83" type="#_x0000_t202" style="position:absolute;left:0;text-align:left;margin-left:225.55pt;margin-top:.95pt;width:56.75pt;height:81pt;z-index:251718656;mso-width-relative:margin;mso-height-relative:margin">
            <v:textbox style="mso-next-textbox:#_x0000_s1083">
              <w:txbxContent>
                <w:p w:rsidR="002318D8" w:rsidRPr="00A2117E" w:rsidRDefault="002318D8" w:rsidP="002C5BDD">
                  <w:pPr>
                    <w:jc w:val="center"/>
                    <w:rPr>
                      <w:sz w:val="28"/>
                      <w:cs/>
                    </w:rPr>
                  </w:pPr>
                  <w:r w:rsidRPr="00A2117E">
                    <w:rPr>
                      <w:sz w:val="28"/>
                      <w:cs/>
                    </w:rPr>
                    <w:t>แผนงาน</w:t>
                  </w:r>
                  <w:r>
                    <w:rPr>
                      <w:rFonts w:hint="cs"/>
                      <w:sz w:val="28"/>
                      <w:cs/>
                    </w:rPr>
                    <w:t>การศึกษา</w:t>
                  </w: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82" type="#_x0000_t202" style="position:absolute;left:0;text-align:left;margin-left:159.3pt;margin-top:.95pt;width:56.75pt;height:81pt;z-index:251717632;mso-width-relative:margin;mso-height-relative:margin">
            <v:textbox style="mso-next-textbox:#_x0000_s1082">
              <w:txbxContent>
                <w:p w:rsidR="002318D8" w:rsidRPr="00A2117E" w:rsidRDefault="002318D8" w:rsidP="002C5BDD">
                  <w:pPr>
                    <w:jc w:val="center"/>
                    <w:rPr>
                      <w:sz w:val="28"/>
                      <w:cs/>
                    </w:rPr>
                  </w:pPr>
                  <w:r w:rsidRPr="00A2117E">
                    <w:rPr>
                      <w:sz w:val="28"/>
                      <w:cs/>
                    </w:rPr>
                    <w:t>แผนงาน</w:t>
                  </w:r>
                  <w:r>
                    <w:rPr>
                      <w:rFonts w:hint="cs"/>
                      <w:sz w:val="28"/>
                      <w:cs/>
                    </w:rPr>
                    <w:t>รักษาความสงบภายใน</w:t>
                  </w: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81" type="#_x0000_t202" style="position:absolute;left:0;text-align:left;margin-left:93.55pt;margin-top:.95pt;width:56.75pt;height:81pt;z-index:251716608;mso-width-relative:margin;mso-height-relative:margin">
            <v:textbox style="mso-next-textbox:#_x0000_s1081">
              <w:txbxContent>
                <w:p w:rsidR="002318D8" w:rsidRPr="00A2117E" w:rsidRDefault="002318D8" w:rsidP="002C5BDD">
                  <w:pPr>
                    <w:jc w:val="center"/>
                    <w:rPr>
                      <w:sz w:val="28"/>
                      <w:cs/>
                    </w:rPr>
                  </w:pPr>
                  <w:r w:rsidRPr="00A2117E">
                    <w:rPr>
                      <w:sz w:val="28"/>
                      <w:cs/>
                    </w:rPr>
                    <w:t>แผนงานบริหารงานทั่วไป</w:t>
                  </w: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80" type="#_x0000_t202" style="position:absolute;left:0;text-align:left;margin-left:-17.25pt;margin-top:.95pt;width:95.55pt;height:81pt;z-index:251715584;mso-width-relative:margin;mso-height-relative:margin" strokeweight="2.25pt">
            <v:textbox style="mso-next-textbox:#_x0000_s1080">
              <w:txbxContent>
                <w:p w:rsidR="002318D8" w:rsidRPr="008C2558" w:rsidRDefault="002318D8" w:rsidP="002C5BDD">
                  <w:pPr>
                    <w:spacing w:before="120"/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แผนงาน</w:t>
                  </w:r>
                </w:p>
              </w:txbxContent>
            </v:textbox>
          </v:shape>
        </w:pict>
      </w:r>
    </w:p>
    <w:p w:rsidR="002C5BDD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C5BDD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C5BDD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C5BDD" w:rsidRDefault="00412439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16" type="#_x0000_t32" style="position:absolute;left:0;text-align:left;margin-left:723.3pt;margin-top:9.6pt;width:0;height:21.85pt;z-index:251854848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15" type="#_x0000_t32" style="position:absolute;left:0;text-align:left;margin-left:654.55pt;margin-top:9.6pt;width:0;height:21.85pt;z-index:251853824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14" type="#_x0000_t32" style="position:absolute;left:0;text-align:left;margin-left:588.3pt;margin-top:9.6pt;width:0;height:21.85pt;z-index:251852800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13" type="#_x0000_t32" style="position:absolute;left:0;text-align:left;margin-left:521.55pt;margin-top:9.6pt;width:0;height:21.85pt;z-index:251851776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12" type="#_x0000_t32" style="position:absolute;left:0;text-align:left;margin-left:452.6pt;margin-top:9.6pt;width:0;height:21.85pt;z-index:251850752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11" type="#_x0000_t32" style="position:absolute;left:0;text-align:left;margin-left:387.3pt;margin-top:9.6pt;width:0;height:21.85pt;z-index:251849728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10" type="#_x0000_t32" style="position:absolute;left:0;text-align:left;margin-left:322.8pt;margin-top:9.6pt;width:0;height:21.85pt;z-index:251848704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09" type="#_x0000_t32" style="position:absolute;left:0;text-align:left;margin-left:253.8pt;margin-top:9.6pt;width:0;height:21.85pt;z-index:251847680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08" type="#_x0000_t32" style="position:absolute;left:0;text-align:left;margin-left:189.3pt;margin-top:9.6pt;width:0;height:21.85pt;z-index:251846656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07" type="#_x0000_t32" style="position:absolute;left:0;text-align:left;margin-left:120.3pt;margin-top:9.6pt;width:0;height:21.85pt;z-index:251845632" o:connectortype="straight"/>
        </w:pict>
      </w:r>
    </w:p>
    <w:p w:rsidR="002C5BDD" w:rsidRPr="00BC3A20" w:rsidRDefault="00412439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22"/>
          <w:szCs w:val="22"/>
        </w:rPr>
      </w:pPr>
      <w:r w:rsidRPr="00412439"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90" type="#_x0000_t202" style="position:absolute;left:0;text-align:left;margin-left:-17.25pt;margin-top:13.4pt;width:95.55pt;height:53.95pt;z-index:251725824;mso-width-relative:margin;mso-height-relative:margin" strokeweight="2.25pt">
            <v:textbox style="mso-next-textbox:#_x0000_s1090">
              <w:txbxContent>
                <w:p w:rsidR="002318D8" w:rsidRPr="008C2558" w:rsidRDefault="002318D8" w:rsidP="002C5BDD">
                  <w:pPr>
                    <w:spacing w:before="120"/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ผลผลิต/โครงการ</w:t>
                  </w:r>
                </w:p>
              </w:txbxContent>
            </v:textbox>
          </v:shape>
        </w:pict>
      </w:r>
    </w:p>
    <w:p w:rsidR="002C5BDD" w:rsidRDefault="00412439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99" type="#_x0000_t202" style="position:absolute;left:0;text-align:left;margin-left:693.55pt;margin-top:.95pt;width:56.75pt;height:57.75pt;z-index:251735040;mso-width-relative:margin;mso-height-relative:margin">
            <v:textbox style="mso-next-textbox:#_x0000_s1099">
              <w:txbxContent>
                <w:p w:rsidR="002318D8" w:rsidRPr="00A2117E" w:rsidRDefault="002318D8" w:rsidP="002C5BDD">
                  <w:pPr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ผลผลิต/โครงการ</w:t>
                  </w:r>
                </w:p>
                <w:p w:rsidR="002318D8" w:rsidRPr="00A2117E" w:rsidRDefault="002318D8" w:rsidP="002C5BDD">
                  <w:pPr>
                    <w:rPr>
                      <w:sz w:val="22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98" type="#_x0000_t202" style="position:absolute;left:0;text-align:left;margin-left:626.05pt;margin-top:.95pt;width:56.75pt;height:57.75pt;z-index:251734016;mso-width-relative:margin;mso-height-relative:margin">
            <v:textbox style="mso-next-textbox:#_x0000_s1098">
              <w:txbxContent>
                <w:p w:rsidR="002318D8" w:rsidRPr="00A2117E" w:rsidRDefault="002318D8" w:rsidP="002C5BDD">
                  <w:pPr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ผลผลิต/โครงการ</w:t>
                  </w:r>
                </w:p>
                <w:p w:rsidR="002318D8" w:rsidRPr="00A2117E" w:rsidRDefault="002318D8" w:rsidP="002C5BDD">
                  <w:pPr>
                    <w:rPr>
                      <w:sz w:val="22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97" type="#_x0000_t202" style="position:absolute;left:0;text-align:left;margin-left:558.3pt;margin-top:.95pt;width:56.75pt;height:57.75pt;z-index:251732992;mso-width-relative:margin;mso-height-relative:margin">
            <v:textbox style="mso-next-textbox:#_x0000_s1097">
              <w:txbxContent>
                <w:p w:rsidR="002318D8" w:rsidRPr="00A2117E" w:rsidRDefault="002318D8" w:rsidP="002C5BDD">
                  <w:pPr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ผลผลิต/โครงการ</w:t>
                  </w:r>
                </w:p>
                <w:p w:rsidR="002318D8" w:rsidRPr="00A2117E" w:rsidRDefault="002318D8" w:rsidP="002C5BDD">
                  <w:pPr>
                    <w:rPr>
                      <w:sz w:val="22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06" type="#_x0000_t202" style="position:absolute;left:0;text-align:left;margin-left:493.8pt;margin-top:.95pt;width:56.75pt;height:56.2pt;z-index:251844608;mso-width-relative:margin;mso-height-relative:margin">
            <v:textbox style="mso-next-textbox:#_x0000_s1206">
              <w:txbxContent>
                <w:p w:rsidR="002318D8" w:rsidRPr="00A2117E" w:rsidRDefault="002318D8" w:rsidP="002C5BDD">
                  <w:pPr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ผลผลิต/โครงการ</w:t>
                  </w:r>
                </w:p>
                <w:p w:rsidR="002318D8" w:rsidRPr="00A2117E" w:rsidRDefault="002318D8" w:rsidP="002C5BDD">
                  <w:pPr>
                    <w:rPr>
                      <w:sz w:val="22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96" type="#_x0000_t202" style="position:absolute;left:0;text-align:left;margin-left:425.8pt;margin-top:.95pt;width:56.75pt;height:56.2pt;z-index:251731968;mso-width-relative:margin;mso-height-relative:margin">
            <v:textbox style="mso-next-textbox:#_x0000_s1096">
              <w:txbxContent>
                <w:p w:rsidR="002318D8" w:rsidRPr="00A2117E" w:rsidRDefault="002318D8" w:rsidP="002C5BDD">
                  <w:pPr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ผลผลิต/โครงการ</w:t>
                  </w:r>
                </w:p>
                <w:p w:rsidR="002318D8" w:rsidRPr="00A2117E" w:rsidRDefault="002318D8" w:rsidP="002C5BDD">
                  <w:pPr>
                    <w:rPr>
                      <w:sz w:val="22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95" type="#_x0000_t202" style="position:absolute;left:0;text-align:left;margin-left:358.3pt;margin-top:.95pt;width:56.75pt;height:56.95pt;z-index:251730944;mso-width-relative:margin;mso-height-relative:margin">
            <v:textbox style="mso-next-textbox:#_x0000_s1095">
              <w:txbxContent>
                <w:p w:rsidR="002318D8" w:rsidRPr="00A2117E" w:rsidRDefault="002318D8" w:rsidP="002C5BDD">
                  <w:pPr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ผลผลิต/โครงการ</w:t>
                  </w:r>
                </w:p>
                <w:p w:rsidR="002318D8" w:rsidRPr="00A2117E" w:rsidRDefault="002318D8" w:rsidP="002C5BDD">
                  <w:pPr>
                    <w:rPr>
                      <w:sz w:val="22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94" type="#_x0000_t202" style="position:absolute;left:0;text-align:left;margin-left:293.05pt;margin-top:.95pt;width:56.75pt;height:57.75pt;z-index:251729920;mso-width-relative:margin;mso-height-relative:margin">
            <v:textbox style="mso-next-textbox:#_x0000_s1094">
              <w:txbxContent>
                <w:p w:rsidR="002318D8" w:rsidRPr="00A2117E" w:rsidRDefault="002318D8" w:rsidP="002C5BDD">
                  <w:pPr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ผลผลิต/โครงการ</w:t>
                  </w:r>
                </w:p>
                <w:p w:rsidR="002318D8" w:rsidRPr="00A2117E" w:rsidRDefault="002318D8" w:rsidP="002C5BDD">
                  <w:pPr>
                    <w:rPr>
                      <w:sz w:val="22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93" type="#_x0000_t202" style="position:absolute;left:0;text-align:left;margin-left:225.55pt;margin-top:.95pt;width:56.75pt;height:56.2pt;z-index:251728896;mso-width-relative:margin;mso-height-relative:margin">
            <v:textbox style="mso-next-textbox:#_x0000_s1093">
              <w:txbxContent>
                <w:p w:rsidR="002318D8" w:rsidRPr="00A2117E" w:rsidRDefault="002318D8" w:rsidP="002C5BDD">
                  <w:pPr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ผลผลิต/โครงการ</w:t>
                  </w:r>
                </w:p>
                <w:p w:rsidR="002318D8" w:rsidRPr="00A2117E" w:rsidRDefault="002318D8" w:rsidP="002C5BDD">
                  <w:pPr>
                    <w:rPr>
                      <w:sz w:val="22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92" type="#_x0000_t202" style="position:absolute;left:0;text-align:left;margin-left:159.3pt;margin-top:.95pt;width:56.75pt;height:56.2pt;z-index:251727872;mso-width-relative:margin;mso-height-relative:margin">
            <v:textbox style="mso-next-textbox:#_x0000_s1092">
              <w:txbxContent>
                <w:p w:rsidR="002318D8" w:rsidRPr="00A2117E" w:rsidRDefault="002318D8" w:rsidP="002C5BDD">
                  <w:pPr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ผลผลิต/โครงการ</w:t>
                  </w:r>
                </w:p>
                <w:p w:rsidR="002318D8" w:rsidRPr="00A2117E" w:rsidRDefault="002318D8" w:rsidP="002C5BDD">
                  <w:pPr>
                    <w:rPr>
                      <w:sz w:val="22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091" type="#_x0000_t202" style="position:absolute;left:0;text-align:left;margin-left:93.55pt;margin-top:.95pt;width:56.75pt;height:56.95pt;z-index:251726848;mso-width-relative:margin;mso-height-relative:margin">
            <v:textbox style="mso-next-textbox:#_x0000_s1091">
              <w:txbxContent>
                <w:p w:rsidR="002318D8" w:rsidRPr="00A2117E" w:rsidRDefault="002318D8" w:rsidP="002C5BDD">
                  <w:pPr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ผลผลิต/โครงการ</w:t>
                  </w:r>
                </w:p>
              </w:txbxContent>
            </v:textbox>
          </v:shape>
        </w:pict>
      </w:r>
    </w:p>
    <w:p w:rsidR="002C5BDD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C5BDD" w:rsidRDefault="002C5BDD" w:rsidP="002C5BDD">
      <w:pPr>
        <w:pStyle w:val="a9"/>
        <w:spacing w:before="0" w:beforeAutospacing="0" w:after="0" w:afterAutospacing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C5BDD" w:rsidRDefault="00412439" w:rsidP="002C5BDD">
      <w:pPr>
        <w:pStyle w:val="a9"/>
        <w:spacing w:before="0" w:beforeAutospacing="0" w:after="0" w:afterAutospacing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10" type="#_x0000_t202" style="position:absolute;left:0;text-align:left;margin-left:735.4pt;margin-top:35.9pt;width:31.4pt;height:27.75pt;z-index:251948032;mso-width-relative:margin;mso-height-relative:margin" stroked="f">
            <v:textbox style="mso-next-textbox:#_x0000_s1310">
              <w:txbxContent>
                <w:p w:rsidR="00A3694B" w:rsidRPr="00A3694B" w:rsidRDefault="00A3694B" w:rsidP="00A3694B">
                  <w:pPr>
                    <w:tabs>
                      <w:tab w:val="left" w:pos="1134"/>
                      <w:tab w:val="right" w:pos="8222"/>
                    </w:tabs>
                    <w:jc w:val="center"/>
                    <w:rPr>
                      <w:sz w:val="30"/>
                      <w:szCs w:val="34"/>
                    </w:rPr>
                  </w:pPr>
                  <w:r>
                    <w:rPr>
                      <w:rFonts w:eastAsia="Angsana New"/>
                      <w:sz w:val="30"/>
                      <w:szCs w:val="34"/>
                    </w:rPr>
                    <w:t>26</w:t>
                  </w:r>
                </w:p>
                <w:p w:rsidR="00A3694B" w:rsidRPr="00A3694B" w:rsidRDefault="00A3694B" w:rsidP="00A3694B">
                  <w:pPr>
                    <w:jc w:val="center"/>
                    <w:rPr>
                      <w:sz w:val="30"/>
                      <w:szCs w:val="34"/>
                    </w:rPr>
                  </w:pPr>
                </w:p>
                <w:p w:rsidR="00A3694B" w:rsidRPr="00A3694B" w:rsidRDefault="00A3694B" w:rsidP="00A3694B">
                  <w:pPr>
                    <w:jc w:val="center"/>
                    <w:rPr>
                      <w:sz w:val="30"/>
                      <w:szCs w:val="34"/>
                      <w:cs/>
                    </w:rPr>
                  </w:pPr>
                </w:p>
              </w:txbxContent>
            </v:textbox>
          </v:shape>
        </w:pict>
      </w:r>
    </w:p>
    <w:p w:rsidR="002C5BDD" w:rsidRPr="008A76F5" w:rsidRDefault="002C5BDD" w:rsidP="008631AE">
      <w:pPr>
        <w:pStyle w:val="a9"/>
        <w:spacing w:before="0" w:beforeAutospacing="0" w:after="0" w:afterAutospacing="0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76F5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แผนผังยุทธศาสตร์  (</w:t>
      </w:r>
      <w:r w:rsidRPr="008A76F5">
        <w:rPr>
          <w:rFonts w:ascii="TH SarabunIT๙" w:hAnsi="TH SarabunIT๙" w:cs="TH SarabunIT๙"/>
          <w:b/>
          <w:bCs/>
          <w:sz w:val="36"/>
          <w:szCs w:val="36"/>
        </w:rPr>
        <w:t>strategic map</w:t>
      </w:r>
      <w:r w:rsidRPr="008A76F5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2C5BDD" w:rsidRPr="008A76F5" w:rsidRDefault="00412439" w:rsidP="002C5BDD">
      <w:pPr>
        <w:pStyle w:val="a9"/>
        <w:spacing w:before="0" w:beforeAutospacing="0" w:after="0" w:afterAutospacing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01" type="#_x0000_t202" style="position:absolute;left:0;text-align:left;margin-left:95.4pt;margin-top:8.8pt;width:663.4pt;height:32.25pt;z-index:251737088;mso-width-relative:margin;mso-height-relative:margin">
            <v:textbox style="mso-next-textbox:#_x0000_s1101">
              <w:txbxContent>
                <w:p w:rsidR="002318D8" w:rsidRPr="00131684" w:rsidRDefault="002318D8" w:rsidP="002C5BDD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131684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“ชุมชนน่าอยู่   ประชาชนมีสุข  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รู้รักษ์</w:t>
                  </w:r>
                  <w:r w:rsidRPr="00131684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วัฒนธรรม 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นำด้วยธรรมภิบาล  บนพื้นฐานเศรษฐกิจพอเพียง </w:t>
                  </w:r>
                  <w:r w:rsidRPr="00131684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”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00" type="#_x0000_t202" style="position:absolute;left:0;text-align:left;margin-left:-14.25pt;margin-top:9.6pt;width:95.55pt;height:31.45pt;z-index:251736064;mso-width-relative:margin;mso-height-relative:margin" strokeweight="2.25pt">
            <v:textbox style="mso-next-textbox:#_x0000_s1100">
              <w:txbxContent>
                <w:p w:rsidR="002318D8" w:rsidRPr="00FC218F" w:rsidRDefault="002318D8" w:rsidP="002C5BDD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FC218F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วิสัยทัศน์</w:t>
                  </w:r>
                </w:p>
              </w:txbxContent>
            </v:textbox>
          </v:shape>
        </w:pict>
      </w:r>
    </w:p>
    <w:p w:rsidR="002C5BDD" w:rsidRPr="008A76F5" w:rsidRDefault="00412439" w:rsidP="002C5BDD">
      <w:pPr>
        <w:pStyle w:val="a9"/>
        <w:spacing w:before="0" w:beforeAutospacing="0" w:after="0" w:afterAutospacing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79" type="#_x0000_t13" style="position:absolute;left:0;text-align:left;margin-left:82.8pt;margin-top:1.25pt;width:11.5pt;height:11.65pt;z-index:251919360"/>
        </w:pict>
      </w:r>
    </w:p>
    <w:p w:rsidR="002C5BDD" w:rsidRPr="008A76F5" w:rsidRDefault="00412439" w:rsidP="002C5BDD">
      <w:pPr>
        <w:pStyle w:val="a9"/>
        <w:spacing w:before="0" w:beforeAutospacing="0" w:after="0" w:afterAutospacing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92" type="#_x0000_t32" style="position:absolute;left:0;text-align:left;margin-left:708.3pt;margin-top:9.4pt;width:0;height:5.15pt;z-index:251932672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91" type="#_x0000_t32" style="position:absolute;left:0;text-align:left;margin-left:601.05pt;margin-top:9.4pt;width:0;height:5.15pt;z-index:251931648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90" type="#_x0000_t32" style="position:absolute;left:0;text-align:left;margin-left:490.05pt;margin-top:9.4pt;width:0;height:5.15pt;z-index:251930624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89" type="#_x0000_t32" style="position:absolute;left:0;text-align:left;margin-left:430.3pt;margin-top:4.9pt;width:0;height:4.5pt;z-index:251929600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88" type="#_x0000_t32" style="position:absolute;left:0;text-align:left;margin-left:364.85pt;margin-top:9.4pt;width:0;height:5.15pt;z-index:251928576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87" type="#_x0000_t32" style="position:absolute;left:0;text-align:left;margin-left:246.3pt;margin-top:9.4pt;width:.75pt;height:5.15pt;z-index:251927552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86" type="#_x0000_t32" style="position:absolute;left:0;text-align:left;margin-left:136.1pt;margin-top:9.4pt;width:0;height:5.15pt;z-index:251926528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85" type="#_x0000_t32" style="position:absolute;left:0;text-align:left;margin-left:136.1pt;margin-top:9.4pt;width:572.2pt;height:0;z-index:251925504" o:connectortype="straigh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23" type="#_x0000_t202" style="position:absolute;left:0;text-align:left;margin-left:-15.75pt;margin-top:14.55pt;width:95.55pt;height:45.85pt;z-index:251862016;mso-width-relative:margin;mso-height-relative:margin" strokeweight="2.25pt">
            <v:textbox style="mso-next-textbox:#_x0000_s1223">
              <w:txbxContent>
                <w:p w:rsidR="002318D8" w:rsidRPr="00CB3FAC" w:rsidRDefault="002318D8" w:rsidP="002C5BDD">
                  <w:pPr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ยุทธศาสตร์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24" type="#_x0000_t202" style="position:absolute;left:0;text-align:left;margin-left:93.15pt;margin-top:14.55pt;width:98.25pt;height:45.85pt;z-index:251863040;mso-width-relative:margin;mso-height-relative:margin">
            <v:textbox style="mso-next-textbox:#_x0000_s1224">
              <w:txbxContent>
                <w:p w:rsidR="002318D8" w:rsidRPr="00FC218F" w:rsidRDefault="002318D8" w:rsidP="002C5BDD">
                  <w:pPr>
                    <w:jc w:val="center"/>
                    <w:rPr>
                      <w:sz w:val="20"/>
                      <w:szCs w:val="22"/>
                    </w:rPr>
                  </w:pPr>
                  <w:r w:rsidRPr="00FC218F">
                    <w:rPr>
                      <w:rFonts w:eastAsia="BrowalliaNew"/>
                      <w:szCs w:val="24"/>
                      <w:cs/>
                    </w:rPr>
                    <w:t xml:space="preserve">๑. </w:t>
                  </w:r>
                  <w:r w:rsidRPr="00FC218F">
                    <w:rPr>
                      <w:szCs w:val="24"/>
                      <w:cs/>
                    </w:rPr>
                    <w:t>ยุทธศาสตร์การพัฒนาด้านโครงสร้างพื้นฐาน</w:t>
                  </w:r>
                </w:p>
                <w:p w:rsidR="002318D8" w:rsidRPr="00FC218F" w:rsidRDefault="002318D8" w:rsidP="002C5BDD">
                  <w:pPr>
                    <w:jc w:val="center"/>
                    <w:rPr>
                      <w:sz w:val="14"/>
                      <w:szCs w:val="1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25" type="#_x0000_t202" style="position:absolute;left:0;text-align:left;margin-left:197.4pt;margin-top:14.55pt;width:102.15pt;height:45.85pt;z-index:251864064;mso-width-relative:margin;mso-height-relative:margin">
            <v:textbox style="mso-next-textbox:#_x0000_s1225">
              <w:txbxContent>
                <w:p w:rsidR="002318D8" w:rsidRPr="00FC218F" w:rsidRDefault="002318D8" w:rsidP="002C5BDD">
                  <w:pPr>
                    <w:jc w:val="center"/>
                    <w:rPr>
                      <w:sz w:val="20"/>
                      <w:szCs w:val="22"/>
                    </w:rPr>
                  </w:pPr>
                  <w:r w:rsidRPr="00FC218F">
                    <w:rPr>
                      <w:szCs w:val="24"/>
                      <w:cs/>
                    </w:rPr>
                    <w:t>2. ยุทธศาสตร์การพัฒนาด้านคุณภาพชีวิตและสังคม</w:t>
                  </w:r>
                </w:p>
                <w:p w:rsidR="002318D8" w:rsidRPr="00FC218F" w:rsidRDefault="002318D8" w:rsidP="002C5BDD">
                  <w:pPr>
                    <w:jc w:val="center"/>
                    <w:rPr>
                      <w:sz w:val="14"/>
                      <w:szCs w:val="1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26" type="#_x0000_t202" style="position:absolute;left:0;text-align:left;margin-left:306.9pt;margin-top:14.55pt;width:123.4pt;height:45.85pt;z-index:251865088;mso-width-relative:margin;mso-height-relative:margin">
            <v:textbox style="mso-next-textbox:#_x0000_s1226">
              <w:txbxContent>
                <w:p w:rsidR="002318D8" w:rsidRPr="00FC218F" w:rsidRDefault="002318D8" w:rsidP="002C5BDD">
                  <w:pPr>
                    <w:jc w:val="center"/>
                    <w:rPr>
                      <w:sz w:val="18"/>
                      <w:szCs w:val="20"/>
                    </w:rPr>
                  </w:pPr>
                  <w:r w:rsidRPr="00FC218F">
                    <w:rPr>
                      <w:sz w:val="22"/>
                      <w:szCs w:val="22"/>
                      <w:cs/>
                    </w:rPr>
                    <w:t>๓. ยุทธศาสตร์การพัฒนาด้านการศึกษา ศาสนาและศิลปวัฒนธรรม</w:t>
                  </w:r>
                </w:p>
                <w:p w:rsidR="002318D8" w:rsidRPr="00FC218F" w:rsidRDefault="002318D8" w:rsidP="002C5BDD">
                  <w:pPr>
                    <w:jc w:val="center"/>
                    <w:rPr>
                      <w:sz w:val="18"/>
                      <w:szCs w:val="20"/>
                    </w:rPr>
                  </w:pPr>
                </w:p>
                <w:p w:rsidR="002318D8" w:rsidRPr="00FC218F" w:rsidRDefault="002318D8" w:rsidP="002C5BDD">
                  <w:pPr>
                    <w:jc w:val="center"/>
                    <w:rPr>
                      <w:sz w:val="12"/>
                      <w:szCs w:val="1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29" type="#_x0000_t202" style="position:absolute;left:0;text-align:left;margin-left:662.05pt;margin-top:14.55pt;width:98.25pt;height:45.85pt;z-index:251868160;mso-width-relative:margin;mso-height-relative:margin">
            <v:textbox style="mso-next-textbox:#_x0000_s1229">
              <w:txbxContent>
                <w:p w:rsidR="002318D8" w:rsidRPr="00FC218F" w:rsidRDefault="002318D8" w:rsidP="002C5BDD">
                  <w:pPr>
                    <w:jc w:val="center"/>
                    <w:rPr>
                      <w:sz w:val="20"/>
                      <w:szCs w:val="22"/>
                    </w:rPr>
                  </w:pPr>
                  <w:r w:rsidRPr="00FC218F">
                    <w:rPr>
                      <w:rFonts w:eastAsia="BrowalliaNew"/>
                      <w:szCs w:val="24"/>
                      <w:cs/>
                    </w:rPr>
                    <w:t xml:space="preserve">6. </w:t>
                  </w:r>
                  <w:r w:rsidRPr="00FC218F">
                    <w:rPr>
                      <w:szCs w:val="24"/>
                      <w:cs/>
                    </w:rPr>
                    <w:t>ยุทธศาสตร์การพัฒนา</w:t>
                  </w:r>
                  <w:r w:rsidRPr="00FC218F">
                    <w:rPr>
                      <w:rFonts w:eastAsia="BrowalliaNew"/>
                      <w:szCs w:val="24"/>
                      <w:cs/>
                    </w:rPr>
                    <w:t>ด้านการเมืองการบริหาร</w:t>
                  </w:r>
                </w:p>
                <w:p w:rsidR="002318D8" w:rsidRPr="00FC218F" w:rsidRDefault="002318D8" w:rsidP="002C5BDD">
                  <w:pPr>
                    <w:jc w:val="center"/>
                    <w:rPr>
                      <w:sz w:val="14"/>
                      <w:szCs w:val="1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28" type="#_x0000_t202" style="position:absolute;left:0;text-align:left;margin-left:548.05pt;margin-top:14.55pt;width:106.5pt;height:45.85pt;z-index:251867136;mso-width-relative:margin;mso-height-relative:margin">
            <v:textbox style="mso-next-textbox:#_x0000_s1228">
              <w:txbxContent>
                <w:p w:rsidR="002318D8" w:rsidRPr="00FC218F" w:rsidRDefault="002318D8" w:rsidP="002C5BDD">
                  <w:pPr>
                    <w:jc w:val="center"/>
                    <w:rPr>
                      <w:sz w:val="22"/>
                      <w:szCs w:val="22"/>
                    </w:rPr>
                  </w:pPr>
                  <w:r w:rsidRPr="00FC218F">
                    <w:rPr>
                      <w:sz w:val="22"/>
                      <w:szCs w:val="22"/>
                      <w:cs/>
                    </w:rPr>
                    <w:t>๕. ยุทธศาสตร์การบริหารจัดการทรัพยากรธรรมชาติและสิ่งแวดล้อมให้สมบูรณ์และยั่งยืน</w:t>
                  </w:r>
                </w:p>
                <w:p w:rsidR="002318D8" w:rsidRPr="00FC218F" w:rsidRDefault="002318D8" w:rsidP="002C5BDD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27" type="#_x0000_t202" style="position:absolute;left:0;text-align:left;margin-left:434.05pt;margin-top:14.55pt;width:107.75pt;height:45.85pt;z-index:251866112;mso-width-relative:margin;mso-height-relative:margin">
            <v:textbox style="mso-next-textbox:#_x0000_s1227">
              <w:txbxContent>
                <w:p w:rsidR="002318D8" w:rsidRPr="00FC218F" w:rsidRDefault="002318D8" w:rsidP="002C5BDD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 w:rsidRPr="00FC218F">
                    <w:rPr>
                      <w:rFonts w:eastAsia="BrowalliaNew"/>
                      <w:sz w:val="22"/>
                      <w:szCs w:val="22"/>
                      <w:cs/>
                    </w:rPr>
                    <w:t xml:space="preserve">๔. </w:t>
                  </w:r>
                  <w:r w:rsidRPr="00FC218F">
                    <w:rPr>
                      <w:sz w:val="22"/>
                      <w:szCs w:val="22"/>
                      <w:cs/>
                    </w:rPr>
                    <w:t>ยุทธศาสตร์การพัฒนาด้าน เศรษฐกิจ และความเข้มแข็งของ</w:t>
                  </w:r>
                  <w:r w:rsidRPr="00FC218F">
                    <w:rPr>
                      <w:rFonts w:hint="cs"/>
                      <w:sz w:val="22"/>
                      <w:szCs w:val="22"/>
                      <w:cs/>
                    </w:rPr>
                    <w:t>ชุมชน</w:t>
                  </w:r>
                </w:p>
              </w:txbxContent>
            </v:textbox>
          </v:shape>
        </w:pict>
      </w:r>
    </w:p>
    <w:p w:rsidR="002C5BDD" w:rsidRPr="008A76F5" w:rsidRDefault="00412439" w:rsidP="002C5BDD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80" type="#_x0000_t13" style="position:absolute;left:0;text-align:left;margin-left:81.3pt;margin-top:13.8pt;width:11.5pt;height:11.65pt;z-index:251920384"/>
        </w:pict>
      </w:r>
    </w:p>
    <w:p w:rsidR="002C5BDD" w:rsidRPr="008A76F5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5BDD" w:rsidRPr="008A76F5" w:rsidRDefault="00412439" w:rsidP="002C5BDD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2439"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98" type="#_x0000_t32" style="position:absolute;left:0;text-align:left;margin-left:712.8pt;margin-top:6.15pt;width:0;height:9pt;z-index:251938816" o:connectortype="straight"/>
        </w:pict>
      </w:r>
      <w:r w:rsidRPr="00412439"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97" type="#_x0000_t32" style="position:absolute;left:0;text-align:left;margin-left:601.05pt;margin-top:6.15pt;width:0;height:9pt;z-index:251937792" o:connectortype="straight"/>
        </w:pict>
      </w:r>
      <w:r w:rsidRPr="00412439"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96" type="#_x0000_t32" style="position:absolute;left:0;text-align:left;margin-left:484.05pt;margin-top:6.15pt;width:0;height:9pt;z-index:251936768" o:connectortype="straight"/>
        </w:pict>
      </w:r>
      <w:r w:rsidRPr="00412439"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95" type="#_x0000_t32" style="position:absolute;left:0;text-align:left;margin-left:364.85pt;margin-top:6.15pt;width:0;height:9pt;z-index:251935744" o:connectortype="straight"/>
        </w:pict>
      </w:r>
      <w:r w:rsidRPr="00412439"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94" type="#_x0000_t32" style="position:absolute;left:0;text-align:left;margin-left:247.05pt;margin-top:6.15pt;width:0;height:9pt;z-index:251934720" o:connectortype="straight"/>
        </w:pict>
      </w:r>
      <w:r w:rsidRPr="00412439"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93" type="#_x0000_t32" style="position:absolute;left:0;text-align:left;margin-left:136.1pt;margin-top:6.15pt;width:0;height:9pt;z-index:251933696" o:connectortype="straight"/>
        </w:pict>
      </w:r>
      <w:r w:rsidRPr="00412439"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42" type="#_x0000_t202" style="position:absolute;left:0;text-align:left;margin-left:-15.75pt;margin-top:15.15pt;width:95.55pt;height:42.75pt;z-index:251881472;mso-width-relative:margin;mso-height-relative:margin" strokeweight="2.25pt">
            <v:textbox style="mso-next-textbox:#_x0000_s1242">
              <w:txbxContent>
                <w:p w:rsidR="002318D8" w:rsidRPr="008C2558" w:rsidRDefault="002318D8" w:rsidP="002C5BDD">
                  <w:pPr>
                    <w:spacing w:before="120"/>
                    <w:jc w:val="center"/>
                    <w:rPr>
                      <w:b/>
                      <w:bCs/>
                      <w:cs/>
                    </w:rPr>
                  </w:pPr>
                  <w:r w:rsidRPr="008C2558">
                    <w:rPr>
                      <w:rFonts w:hint="cs"/>
                      <w:b/>
                      <w:bCs/>
                      <w:cs/>
                    </w:rPr>
                    <w:t>เป้าประสงค์</w:t>
                  </w:r>
                </w:p>
              </w:txbxContent>
            </v:textbox>
          </v:shape>
        </w:pict>
      </w:r>
      <w:r w:rsidRPr="00412439"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35" type="#_x0000_t202" style="position:absolute;left:0;text-align:left;margin-left:662.05pt;margin-top:15.15pt;width:98.25pt;height:90pt;z-index:251874304;mso-width-relative:margin;mso-height-relative:margin">
            <v:textbox style="mso-next-textbox:#_x0000_s1235">
              <w:txbxContent>
                <w:p w:rsidR="002318D8" w:rsidRPr="00FC218F" w:rsidRDefault="002318D8" w:rsidP="002C5BDD">
                  <w:pPr>
                    <w:jc w:val="center"/>
                    <w:rPr>
                      <w:sz w:val="22"/>
                      <w:szCs w:val="22"/>
                    </w:rPr>
                  </w:pPr>
                  <w:r w:rsidRPr="00FC218F">
                    <w:rPr>
                      <w:sz w:val="22"/>
                      <w:szCs w:val="22"/>
                    </w:rPr>
                    <w:t xml:space="preserve">6.  </w:t>
                  </w:r>
                  <w:r w:rsidRPr="00FC218F">
                    <w:rPr>
                      <w:sz w:val="22"/>
                      <w:szCs w:val="22"/>
                      <w:cs/>
                    </w:rPr>
                    <w:t>การบริหารงานเทศบาลมีความโปร่งใส  ตรวจสอบได้  และเป็นไปตามความต้องการของประชาชน  สร้างความพึงพอใจให้แก่ผู้รับบริการ</w:t>
                  </w:r>
                </w:p>
                <w:p w:rsidR="002318D8" w:rsidRPr="00FC218F" w:rsidRDefault="002318D8" w:rsidP="002C5BDD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Pr="00412439"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34" type="#_x0000_t202" style="position:absolute;left:0;text-align:left;margin-left:548.05pt;margin-top:15.15pt;width:106.5pt;height:90pt;z-index:251873280;mso-width-relative:margin;mso-height-relative:margin">
            <v:textbox style="mso-next-textbox:#_x0000_s1234">
              <w:txbxContent>
                <w:p w:rsidR="002318D8" w:rsidRPr="00FC218F" w:rsidRDefault="002318D8" w:rsidP="002C5BDD">
                  <w:pPr>
                    <w:jc w:val="center"/>
                    <w:rPr>
                      <w:szCs w:val="24"/>
                    </w:rPr>
                  </w:pPr>
                  <w:r w:rsidRPr="00FC218F">
                    <w:rPr>
                      <w:szCs w:val="24"/>
                    </w:rPr>
                    <w:t xml:space="preserve">5.  </w:t>
                  </w:r>
                  <w:r w:rsidRPr="00FC218F">
                    <w:rPr>
                      <w:szCs w:val="24"/>
                      <w:cs/>
                    </w:rPr>
                    <w:t>สิ่งแวดล้อม ภูมิทัศน์ในเทศบาลมีความสะอาด เรียบร้อย  สวยงามและน่าอยู่</w:t>
                  </w:r>
                </w:p>
                <w:p w:rsidR="002318D8" w:rsidRPr="00FC218F" w:rsidRDefault="002318D8" w:rsidP="002C5BDD">
                  <w:pPr>
                    <w:jc w:val="center"/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Pr="00412439"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33" type="#_x0000_t202" style="position:absolute;left:0;text-align:left;margin-left:434.05pt;margin-top:15.15pt;width:107.75pt;height:90pt;z-index:251872256;mso-width-relative:margin;mso-height-relative:margin">
            <v:textbox style="mso-next-textbox:#_x0000_s1233">
              <w:txbxContent>
                <w:p w:rsidR="002318D8" w:rsidRPr="00DD13C4" w:rsidRDefault="002318D8" w:rsidP="002C5BDD">
                  <w:pPr>
                    <w:jc w:val="center"/>
                    <w:rPr>
                      <w:sz w:val="26"/>
                      <w:szCs w:val="26"/>
                    </w:rPr>
                  </w:pPr>
                  <w:r w:rsidRPr="00DD13C4">
                    <w:rPr>
                      <w:sz w:val="26"/>
                      <w:szCs w:val="26"/>
                    </w:rPr>
                    <w:t xml:space="preserve">4.  </w:t>
                  </w:r>
                  <w:r w:rsidRPr="00DD13C4">
                    <w:rPr>
                      <w:sz w:val="26"/>
                      <w:szCs w:val="26"/>
                      <w:cs/>
                    </w:rPr>
                    <w:t>ประชาชนดำเนินชีวิตตามแนวทางปรัชญาเศรษฐกิจพอเพียง  มีอาชีพและรายได้เพิ่มมากขึ้น</w:t>
                  </w:r>
                </w:p>
                <w:p w:rsidR="002318D8" w:rsidRPr="00DD13C4" w:rsidRDefault="002318D8" w:rsidP="002C5BDD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  <w:r w:rsidRPr="00412439"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32" type="#_x0000_t202" style="position:absolute;left:0;text-align:left;margin-left:306.9pt;margin-top:15.15pt;width:123.4pt;height:90pt;z-index:251871232;mso-width-relative:margin;mso-height-relative:margin">
            <v:textbox style="mso-next-textbox:#_x0000_s1232">
              <w:txbxContent>
                <w:p w:rsidR="002318D8" w:rsidRPr="00FC218F" w:rsidRDefault="002318D8" w:rsidP="002C5BDD">
                  <w:pPr>
                    <w:jc w:val="center"/>
                    <w:rPr>
                      <w:sz w:val="22"/>
                      <w:szCs w:val="22"/>
                    </w:rPr>
                  </w:pPr>
                  <w:r w:rsidRPr="00FC218F">
                    <w:rPr>
                      <w:sz w:val="22"/>
                      <w:szCs w:val="22"/>
                    </w:rPr>
                    <w:t xml:space="preserve">3.  </w:t>
                  </w:r>
                  <w:r w:rsidRPr="00FC218F">
                    <w:rPr>
                      <w:sz w:val="22"/>
                      <w:szCs w:val="22"/>
                      <w:cs/>
                    </w:rPr>
                    <w:t>ประชาชนได้รับพัฒนาความรู้จากการศึกษาทั้งในระบบและนอกระบบ และการศึกษาตามอัธยาศัย และอนุรักษ์ภูมิปัญญาท้องถิ่น จารีตประเพณีศิลปวัฒนธรรมอันดีงามคงอยู่สืบต่อไป</w:t>
                  </w:r>
                </w:p>
                <w:p w:rsidR="002318D8" w:rsidRPr="00FC218F" w:rsidRDefault="002318D8" w:rsidP="002C5BDD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Pr="00412439"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31" type="#_x0000_t202" style="position:absolute;left:0;text-align:left;margin-left:195.15pt;margin-top:15.15pt;width:104.4pt;height:90pt;z-index:251870208;mso-width-relative:margin;mso-height-relative:margin">
            <v:textbox style="mso-next-textbox:#_x0000_s1231">
              <w:txbxContent>
                <w:p w:rsidR="002318D8" w:rsidRPr="00FC218F" w:rsidRDefault="002318D8" w:rsidP="002C5BDD">
                  <w:pPr>
                    <w:jc w:val="center"/>
                    <w:rPr>
                      <w:sz w:val="22"/>
                      <w:szCs w:val="22"/>
                    </w:rPr>
                  </w:pPr>
                  <w:r w:rsidRPr="00FC218F">
                    <w:rPr>
                      <w:sz w:val="22"/>
                      <w:szCs w:val="22"/>
                    </w:rPr>
                    <w:t xml:space="preserve">2. </w:t>
                  </w:r>
                  <w:r>
                    <w:rPr>
                      <w:sz w:val="22"/>
                      <w:szCs w:val="22"/>
                      <w:cs/>
                    </w:rPr>
                    <w:t xml:space="preserve">ประชาชนมีคุณภาพชีวิตที่ดีขึ้น </w:t>
                  </w:r>
                  <w:r w:rsidRPr="00FC218F">
                    <w:rPr>
                      <w:sz w:val="22"/>
                      <w:szCs w:val="22"/>
                      <w:cs/>
                    </w:rPr>
                    <w:t>มีสุขภาพอนามัย  ร่างกายและจิตใจดี  ได้รับสวัสดิการจากเทศบาลอย่างทั่วถึงมีความปลอดภัยในชีวิตและทรัพย์สินห่างไกลยาเสพติด</w:t>
                  </w:r>
                </w:p>
                <w:p w:rsidR="002318D8" w:rsidRPr="00FC218F" w:rsidRDefault="002318D8" w:rsidP="002C5BDD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30" type="#_x0000_t202" style="position:absolute;left:0;text-align:left;margin-left:93.15pt;margin-top:15.15pt;width:98.25pt;height:90pt;z-index:251869184;mso-width-relative:margin;mso-height-relative:margin">
            <v:textbox style="mso-next-textbox:#_x0000_s1230">
              <w:txbxContent>
                <w:p w:rsidR="002318D8" w:rsidRPr="00FC218F" w:rsidRDefault="002318D8" w:rsidP="002C5BDD">
                  <w:pPr>
                    <w:jc w:val="center"/>
                    <w:rPr>
                      <w:szCs w:val="24"/>
                    </w:rPr>
                  </w:pPr>
                  <w:r w:rsidRPr="00FC218F">
                    <w:rPr>
                      <w:szCs w:val="24"/>
                    </w:rPr>
                    <w:t xml:space="preserve">1.  </w:t>
                  </w:r>
                  <w:r w:rsidRPr="00FC218F">
                    <w:rPr>
                      <w:szCs w:val="24"/>
                      <w:cs/>
                    </w:rPr>
                    <w:t>ประชาชนสามารถสัญจรไปมาได้อย่างสะดวกรวดเร็วและปลอดภัย และได้รับการบริการด้าน</w:t>
                  </w:r>
                  <w:r w:rsidRPr="00FC218F">
                    <w:rPr>
                      <w:rFonts w:hint="cs"/>
                      <w:szCs w:val="24"/>
                      <w:cs/>
                    </w:rPr>
                    <w:t>ส</w:t>
                  </w:r>
                  <w:r w:rsidRPr="00FC218F">
                    <w:rPr>
                      <w:szCs w:val="24"/>
                      <w:cs/>
                    </w:rPr>
                    <w:t>าธารณูปโภคสาธารณูปการ อย่างทั่วถึง</w:t>
                  </w:r>
                </w:p>
                <w:p w:rsidR="002318D8" w:rsidRPr="00FC218F" w:rsidRDefault="002318D8" w:rsidP="002C5BDD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2C5BDD" w:rsidRPr="008A76F5" w:rsidRDefault="00412439" w:rsidP="002C5BDD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81" type="#_x0000_t13" style="position:absolute;left:0;text-align:left;margin-left:79.8pt;margin-top:12.1pt;width:11.5pt;height:11.65pt;z-index:251921408"/>
        </w:pict>
      </w:r>
    </w:p>
    <w:p w:rsidR="002C5BDD" w:rsidRPr="008A76F5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:rsidR="002C5BDD" w:rsidRPr="008A76F5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5BDD" w:rsidRPr="008A76F5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5BDD" w:rsidRPr="008A76F5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C5BDD" w:rsidRPr="008A76F5" w:rsidRDefault="00412439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304" type="#_x0000_t32" style="position:absolute;left:0;text-align:left;margin-left:484.05pt;margin-top:7.6pt;width:0;height:13.5pt;z-index:251944960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303" type="#_x0000_t32" style="position:absolute;left:0;text-align:left;margin-left:712.8pt;margin-top:6.85pt;width:0;height:13.5pt;z-index:251943936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302" type="#_x0000_t32" style="position:absolute;left:0;text-align:left;margin-left:592.8pt;margin-top:6.85pt;width:0;height:13.5pt;z-index:251942912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301" type="#_x0000_t32" style="position:absolute;left:0;text-align:left;margin-left:364.85pt;margin-top:6.85pt;width:0;height:13.5pt;z-index:251941888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300" type="#_x0000_t32" style="position:absolute;left:0;text-align:left;margin-left:246.3pt;margin-top:6.85pt;width:0;height:13.5pt;z-index:251940864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99" type="#_x0000_t32" style="position:absolute;left:0;text-align:left;margin-left:136.1pt;margin-top:6.85pt;width:0;height:13.5pt;z-index:251939840" o:connectortype="straight"/>
        </w:pict>
      </w:r>
    </w:p>
    <w:p w:rsidR="002C5BDD" w:rsidRPr="008A76F5" w:rsidRDefault="00412439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40" type="#_x0000_t202" style="position:absolute;left:0;text-align:left;margin-left:545.8pt;margin-top:2.25pt;width:98.25pt;height:146.25pt;z-index:251879424;mso-width-relative:margin;mso-height-relative:margin">
            <v:textbox style="mso-next-textbox:#_x0000_s1240">
              <w:txbxContent>
                <w:p w:rsidR="002318D8" w:rsidRPr="009963F0" w:rsidRDefault="002318D8" w:rsidP="002C5BDD">
                  <w:pPr>
                    <w:pStyle w:val="a7"/>
                    <w:ind w:firstLine="34"/>
                    <w:rPr>
                      <w:rFonts w:cs="TH SarabunIT๙"/>
                      <w:sz w:val="24"/>
                      <w:szCs w:val="24"/>
                    </w:rPr>
                  </w:pPr>
                  <w:r w:rsidRPr="009963F0">
                    <w:rPr>
                      <w:rFonts w:cs="TH SarabunIT๙" w:hint="cs"/>
                      <w:sz w:val="24"/>
                      <w:szCs w:val="24"/>
                      <w:cs/>
                    </w:rPr>
                    <w:t>1)</w:t>
                  </w:r>
                  <w:r w:rsidRPr="009963F0">
                    <w:rPr>
                      <w:rFonts w:cs="TH SarabunIT๙"/>
                      <w:sz w:val="24"/>
                      <w:szCs w:val="24"/>
                      <w:cs/>
                    </w:rPr>
                    <w:t>ส่งเสริม</w:t>
                  </w:r>
                  <w:r w:rsidRPr="009963F0">
                    <w:rPr>
                      <w:rFonts w:cs="TH SarabunIT๙" w:hint="cs"/>
                      <w:sz w:val="24"/>
                      <w:szCs w:val="24"/>
                      <w:cs/>
                    </w:rPr>
                    <w:t>สนับสนุน</w:t>
                  </w:r>
                  <w:r w:rsidRPr="009963F0">
                    <w:rPr>
                      <w:rFonts w:cs="TH SarabunIT๙"/>
                      <w:sz w:val="24"/>
                      <w:szCs w:val="24"/>
                      <w:cs/>
                    </w:rPr>
                    <w:t>การจัดการสิ่งแวดล้อม  ขยะมูลฝอย  สิ่งปฏิกูล  น้ำเสีย</w:t>
                  </w:r>
                  <w:r w:rsidRPr="009963F0">
                    <w:rPr>
                      <w:rFonts w:cs="TH SarabunIT๙" w:hint="cs"/>
                      <w:sz w:val="24"/>
                      <w:szCs w:val="24"/>
                      <w:cs/>
                    </w:rPr>
                    <w:t>และมลภาวะ</w:t>
                  </w:r>
                </w:p>
                <w:p w:rsidR="002318D8" w:rsidRPr="009963F0" w:rsidRDefault="002318D8" w:rsidP="002C5BDD">
                  <w:pPr>
                    <w:ind w:firstLine="34"/>
                    <w:rPr>
                      <w:sz w:val="16"/>
                      <w:szCs w:val="20"/>
                      <w:cs/>
                    </w:rPr>
                  </w:pPr>
                  <w:r w:rsidRPr="009963F0">
                    <w:rPr>
                      <w:rFonts w:hint="cs"/>
                      <w:szCs w:val="24"/>
                      <w:cs/>
                    </w:rPr>
                    <w:t>2) ส่งเสริมสนับสนุนการ</w:t>
                  </w:r>
                  <w:r w:rsidRPr="009963F0">
                    <w:rPr>
                      <w:szCs w:val="24"/>
                      <w:cs/>
                    </w:rPr>
                    <w:t xml:space="preserve">สร้างจิตสำนึกในการอนุรักษ์   ดูแลรักษาและฟื้นฟูทรัพยากรธรรมชาติและสิ่งแวดล้อม  </w:t>
                  </w:r>
                </w:p>
                <w:p w:rsidR="002318D8" w:rsidRPr="009963F0" w:rsidRDefault="002318D8" w:rsidP="002C5BDD">
                  <w:pPr>
                    <w:rPr>
                      <w:sz w:val="18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38" type="#_x0000_t202" style="position:absolute;left:0;text-align:left;margin-left:311.55pt;margin-top:3pt;width:112.5pt;height:145.5pt;z-index:251877376;mso-width-relative:margin;mso-height-relative:margin">
            <v:textbox style="mso-next-textbox:#_x0000_s1238">
              <w:txbxContent>
                <w:p w:rsidR="002318D8" w:rsidRPr="009963F0" w:rsidRDefault="002318D8" w:rsidP="002C5BDD">
                  <w:pPr>
                    <w:pStyle w:val="a7"/>
                    <w:ind w:firstLine="33"/>
                    <w:rPr>
                      <w:rFonts w:cs="TH SarabunIT๙"/>
                      <w:sz w:val="24"/>
                      <w:szCs w:val="24"/>
                    </w:rPr>
                  </w:pPr>
                  <w:r w:rsidRPr="009963F0">
                    <w:rPr>
                      <w:rFonts w:cs="TH SarabunIT๙" w:hint="cs"/>
                      <w:sz w:val="24"/>
                      <w:szCs w:val="24"/>
                      <w:cs/>
                    </w:rPr>
                    <w:t>1)</w:t>
                  </w:r>
                  <w:r w:rsidRPr="009963F0">
                    <w:rPr>
                      <w:rFonts w:cs="TH SarabunIT๙"/>
                      <w:sz w:val="24"/>
                      <w:szCs w:val="24"/>
                      <w:cs/>
                    </w:rPr>
                    <w:t>ส่งเสริมสนับสนุน</w:t>
                  </w:r>
                  <w:r w:rsidRPr="009963F0">
                    <w:rPr>
                      <w:rFonts w:cs="TH SarabunIT๙" w:hint="cs"/>
                      <w:sz w:val="24"/>
                      <w:szCs w:val="24"/>
                      <w:cs/>
                    </w:rPr>
                    <w:t>การพัฒนาการศึกษาทั้งในระบบ นอกระบบ   และการศึกษาตามอัธยาศัย</w:t>
                  </w:r>
                </w:p>
                <w:p w:rsidR="002318D8" w:rsidRPr="009963F0" w:rsidRDefault="002318D8" w:rsidP="002C5BDD">
                  <w:pPr>
                    <w:ind w:firstLine="33"/>
                    <w:rPr>
                      <w:sz w:val="20"/>
                      <w:szCs w:val="22"/>
                    </w:rPr>
                  </w:pPr>
                  <w:r w:rsidRPr="009963F0">
                    <w:rPr>
                      <w:rFonts w:hint="cs"/>
                      <w:szCs w:val="24"/>
                      <w:cs/>
                    </w:rPr>
                    <w:t>2)</w:t>
                  </w:r>
                  <w:r w:rsidRPr="009963F0">
                    <w:rPr>
                      <w:szCs w:val="24"/>
                      <w:cs/>
                    </w:rPr>
                    <w:t>ส่งเสริมและสนับสนุนการอนุรักษ์สืบสานจารีตประเพณีศิลปวัฒนธรรม    ภูมิปัญญาท้องถิ่น และการทะนุบำรุงศาสนา</w:t>
                  </w:r>
                </w:p>
                <w:p w:rsidR="002318D8" w:rsidRPr="009963F0" w:rsidRDefault="002318D8" w:rsidP="002C5BDD">
                  <w:pPr>
                    <w:rPr>
                      <w:sz w:val="22"/>
                      <w:szCs w:val="24"/>
                    </w:rPr>
                  </w:pPr>
                </w:p>
              </w:txbxContent>
            </v:textbox>
          </v:shape>
        </w:pict>
      </w:r>
      <w:r w:rsidRPr="00412439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82" type="#_x0000_t13" style="position:absolute;left:0;text-align:left;margin-left:82.05pt;margin-top:12pt;width:11.5pt;height:11.65pt;z-index:251922432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43" type="#_x0000_t202" style="position:absolute;left:0;text-align:left;margin-left:-14.25pt;margin-top:2.25pt;width:95.55pt;height:33pt;z-index:251882496;mso-width-relative:margin;mso-height-relative:margin" strokeweight="2.25pt">
            <v:textbox style="mso-next-textbox:#_x0000_s1243">
              <w:txbxContent>
                <w:p w:rsidR="002318D8" w:rsidRPr="008C2558" w:rsidRDefault="002318D8" w:rsidP="002C5BDD">
                  <w:pPr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กลยุทธ์</w:t>
                  </w: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36" type="#_x0000_t202" style="position:absolute;left:0;text-align:left;margin-left:93.15pt;margin-top:2.25pt;width:98.25pt;height:146.25pt;z-index:251875328;mso-width-relative:margin;mso-height-relative:margin">
            <v:textbox style="mso-next-textbox:#_x0000_s1236">
              <w:txbxContent>
                <w:p w:rsidR="002318D8" w:rsidRPr="004A0C5B" w:rsidRDefault="002318D8" w:rsidP="002C5BDD">
                  <w:pPr>
                    <w:pStyle w:val="a7"/>
                    <w:ind w:firstLine="34"/>
                    <w:rPr>
                      <w:rFonts w:cs="TH SarabunIT๙"/>
                      <w:sz w:val="22"/>
                      <w:szCs w:val="22"/>
                    </w:rPr>
                  </w:pPr>
                  <w:r w:rsidRPr="004A0C5B">
                    <w:rPr>
                      <w:rFonts w:cs="TH SarabunIT๙"/>
                      <w:sz w:val="22"/>
                      <w:szCs w:val="22"/>
                    </w:rPr>
                    <w:t>1</w:t>
                  </w:r>
                  <w:r w:rsidRPr="004A0C5B">
                    <w:rPr>
                      <w:rFonts w:cs="TH SarabunIT๙" w:hint="cs"/>
                      <w:sz w:val="22"/>
                      <w:szCs w:val="22"/>
                      <w:cs/>
                    </w:rPr>
                    <w:t>)</w:t>
                  </w:r>
                  <w:r w:rsidRPr="004A0C5B">
                    <w:rPr>
                      <w:rFonts w:cs="TH SarabunIT๙"/>
                      <w:sz w:val="22"/>
                      <w:szCs w:val="22"/>
                      <w:cs/>
                    </w:rPr>
                    <w:t xml:space="preserve">การพัฒนาระบบโครงสร้างพื้นฐาน  สาธารณูปโภค  สาธารณูปการ ให้สอดคล้องกับความจำเป็นและต้องการของประชาชน  </w:t>
                  </w:r>
                </w:p>
                <w:p w:rsidR="002318D8" w:rsidRPr="004A0C5B" w:rsidRDefault="002318D8" w:rsidP="002C5BDD">
                  <w:pPr>
                    <w:autoSpaceDE w:val="0"/>
                    <w:autoSpaceDN w:val="0"/>
                    <w:adjustRightInd w:val="0"/>
                    <w:ind w:firstLine="34"/>
                    <w:rPr>
                      <w:sz w:val="22"/>
                      <w:szCs w:val="22"/>
                    </w:rPr>
                  </w:pPr>
                  <w:r w:rsidRPr="004A0C5B">
                    <w:rPr>
                      <w:sz w:val="22"/>
                      <w:szCs w:val="22"/>
                    </w:rPr>
                    <w:t>2</w:t>
                  </w:r>
                  <w:r w:rsidRPr="004A0C5B">
                    <w:rPr>
                      <w:rFonts w:hint="cs"/>
                      <w:sz w:val="22"/>
                      <w:szCs w:val="22"/>
                      <w:cs/>
                    </w:rPr>
                    <w:t>)</w:t>
                  </w:r>
                  <w:r w:rsidRPr="004A0C5B">
                    <w:rPr>
                      <w:sz w:val="22"/>
                      <w:szCs w:val="22"/>
                      <w:cs/>
                    </w:rPr>
                    <w:t xml:space="preserve">  การปรับปรุง บำรุงรักษาโครงสร้างพื้นที่ให้อยู่ในสภาพที่ดี</w:t>
                  </w:r>
                </w:p>
                <w:p w:rsidR="002318D8" w:rsidRPr="004A0C5B" w:rsidRDefault="002318D8" w:rsidP="002C5BDD">
                  <w:pPr>
                    <w:ind w:firstLine="34"/>
                    <w:rPr>
                      <w:sz w:val="22"/>
                      <w:szCs w:val="22"/>
                      <w:cs/>
                    </w:rPr>
                  </w:pPr>
                  <w:r w:rsidRPr="004A0C5B">
                    <w:rPr>
                      <w:rFonts w:hint="cs"/>
                      <w:sz w:val="22"/>
                      <w:szCs w:val="22"/>
                      <w:cs/>
                    </w:rPr>
                    <w:t>3)</w:t>
                  </w:r>
                  <w:r w:rsidRPr="004A0C5B">
                    <w:rPr>
                      <w:sz w:val="22"/>
                      <w:szCs w:val="22"/>
                      <w:cs/>
                    </w:rPr>
                    <w:t>การพัฒนาแหล่งน้ำเพื่อการเกษตร และการอุปโภค บริโภค</w:t>
                  </w:r>
                </w:p>
                <w:p w:rsidR="002318D8" w:rsidRPr="004A0C5B" w:rsidRDefault="002318D8" w:rsidP="002C5BDD">
                  <w:pPr>
                    <w:jc w:val="center"/>
                    <w:rPr>
                      <w:sz w:val="18"/>
                      <w:szCs w:val="1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37" type="#_x0000_t202" style="position:absolute;left:0;text-align:left;margin-left:195.15pt;margin-top:2.25pt;width:111pt;height:146.25pt;z-index:251876352;mso-width-relative:margin;mso-height-relative:margin">
            <v:textbox style="mso-next-textbox:#_x0000_s1237">
              <w:txbxContent>
                <w:p w:rsidR="002318D8" w:rsidRPr="009963F0" w:rsidRDefault="002318D8" w:rsidP="002C5BDD">
                  <w:pPr>
                    <w:ind w:firstLine="1"/>
                    <w:rPr>
                      <w:sz w:val="20"/>
                      <w:szCs w:val="20"/>
                    </w:rPr>
                  </w:pPr>
                  <w:r w:rsidRPr="009963F0">
                    <w:rPr>
                      <w:sz w:val="20"/>
                      <w:szCs w:val="20"/>
                      <w:cs/>
                    </w:rPr>
                    <w:t xml:space="preserve">1) </w:t>
                  </w:r>
                  <w:r w:rsidRPr="009963F0">
                    <w:rPr>
                      <w:rFonts w:eastAsia="BrowalliaNew"/>
                      <w:sz w:val="20"/>
                      <w:szCs w:val="20"/>
                      <w:cs/>
                    </w:rPr>
                    <w:t xml:space="preserve"> ส่งเสริมสนับสนุน</w:t>
                  </w:r>
                  <w:r w:rsidRPr="009963F0">
                    <w:rPr>
                      <w:rFonts w:eastAsia="BrowalliaNew" w:hint="cs"/>
                      <w:sz w:val="20"/>
                      <w:szCs w:val="20"/>
                      <w:cs/>
                    </w:rPr>
                    <w:t xml:space="preserve"> การพัฒนา</w:t>
                  </w:r>
                  <w:r w:rsidRPr="009963F0">
                    <w:rPr>
                      <w:rFonts w:eastAsia="BrowalliaNew"/>
                      <w:sz w:val="20"/>
                      <w:szCs w:val="20"/>
                      <w:cs/>
                    </w:rPr>
                    <w:t>คุณภาพชีวิตเด็ก เยาวชน สตรี ผู้สูงอายุ คนพิการและผู้ด้อยโอกาส</w:t>
                  </w:r>
                </w:p>
                <w:p w:rsidR="002318D8" w:rsidRPr="009963F0" w:rsidRDefault="002318D8" w:rsidP="002C5BDD">
                  <w:pPr>
                    <w:ind w:firstLine="1"/>
                    <w:rPr>
                      <w:b/>
                      <w:bCs/>
                      <w:sz w:val="20"/>
                      <w:szCs w:val="20"/>
                      <w:cs/>
                    </w:rPr>
                  </w:pPr>
                  <w:r w:rsidRPr="009963F0">
                    <w:rPr>
                      <w:rFonts w:eastAsia="BrowalliaNew"/>
                      <w:sz w:val="20"/>
                      <w:szCs w:val="20"/>
                    </w:rPr>
                    <w:t>2</w:t>
                  </w:r>
                  <w:r w:rsidRPr="009963F0">
                    <w:rPr>
                      <w:rFonts w:eastAsia="BrowalliaNew"/>
                      <w:sz w:val="20"/>
                      <w:szCs w:val="20"/>
                      <w:cs/>
                    </w:rPr>
                    <w:t>)ส่งเสริมสนับสนุนการจัดบริการด้านสาธารณสุขและการป้อ</w:t>
                  </w:r>
                  <w:r>
                    <w:rPr>
                      <w:rFonts w:eastAsia="BrowalliaNew"/>
                      <w:sz w:val="20"/>
                      <w:szCs w:val="20"/>
                      <w:cs/>
                    </w:rPr>
                    <w:t>งกันและควบคุมโรคติดต่อ</w:t>
                  </w:r>
                </w:p>
                <w:p w:rsidR="002318D8" w:rsidRPr="009963F0" w:rsidRDefault="002318D8" w:rsidP="002C5BDD">
                  <w:pPr>
                    <w:autoSpaceDE w:val="0"/>
                    <w:autoSpaceDN w:val="0"/>
                    <w:adjustRightInd w:val="0"/>
                    <w:ind w:firstLine="1"/>
                    <w:jc w:val="thaiDistribute"/>
                    <w:rPr>
                      <w:sz w:val="20"/>
                      <w:szCs w:val="20"/>
                      <w:cs/>
                    </w:rPr>
                  </w:pPr>
                  <w:r w:rsidRPr="009963F0">
                    <w:rPr>
                      <w:sz w:val="20"/>
                      <w:szCs w:val="20"/>
                    </w:rPr>
                    <w:t>3</w:t>
                  </w:r>
                  <w:r w:rsidRPr="009963F0">
                    <w:rPr>
                      <w:sz w:val="20"/>
                      <w:szCs w:val="20"/>
                      <w:cs/>
                    </w:rPr>
                    <w:t>) ส่งเสริม</w:t>
                  </w:r>
                  <w:r w:rsidRPr="009963F0">
                    <w:rPr>
                      <w:rFonts w:hint="cs"/>
                      <w:sz w:val="20"/>
                      <w:szCs w:val="20"/>
                      <w:cs/>
                    </w:rPr>
                    <w:t>สนับสนุน</w:t>
                  </w:r>
                  <w:r w:rsidRPr="009963F0">
                    <w:rPr>
                      <w:sz w:val="20"/>
                      <w:szCs w:val="20"/>
                      <w:cs/>
                    </w:rPr>
                    <w:t>การรักษา</w:t>
                  </w:r>
                  <w:r w:rsidRPr="009963F0">
                    <w:rPr>
                      <w:rFonts w:hint="cs"/>
                      <w:sz w:val="20"/>
                      <w:szCs w:val="20"/>
                      <w:cs/>
                    </w:rPr>
                    <w:t>ความสงบเรียบร้อย  เพื่อ</w:t>
                  </w:r>
                  <w:r w:rsidRPr="009963F0">
                    <w:rPr>
                      <w:sz w:val="20"/>
                      <w:szCs w:val="20"/>
                      <w:cs/>
                    </w:rPr>
                    <w:t>ความปลอดภัยในชีวิตและทรัพย์สิน</w:t>
                  </w:r>
                  <w:r w:rsidRPr="009963F0">
                    <w:rPr>
                      <w:rFonts w:hint="cs"/>
                      <w:sz w:val="20"/>
                      <w:szCs w:val="20"/>
                      <w:cs/>
                    </w:rPr>
                    <w:t>ของประชาชนและการป้องกันยาเสพติด</w:t>
                  </w:r>
                </w:p>
                <w:p w:rsidR="002318D8" w:rsidRPr="009963F0" w:rsidRDefault="002318D8" w:rsidP="002C5BDD">
                  <w:pPr>
                    <w:ind w:firstLine="1"/>
                    <w:rPr>
                      <w:sz w:val="10"/>
                      <w:szCs w:val="24"/>
                      <w:cs/>
                    </w:rPr>
                  </w:pPr>
                  <w:r w:rsidRPr="009963F0">
                    <w:rPr>
                      <w:rFonts w:eastAsia="BrowalliaNew"/>
                      <w:sz w:val="20"/>
                      <w:szCs w:val="20"/>
                    </w:rPr>
                    <w:t>4</w:t>
                  </w:r>
                  <w:r w:rsidRPr="009963F0">
                    <w:rPr>
                      <w:rFonts w:eastAsia="BrowalliaNew"/>
                      <w:sz w:val="20"/>
                      <w:szCs w:val="20"/>
                      <w:cs/>
                    </w:rPr>
                    <w:t>)  ส่งเสริมสนับสนุนการกีฬา</w:t>
                  </w:r>
                  <w:r>
                    <w:rPr>
                      <w:rFonts w:eastAsia="BrowalliaNew"/>
                      <w:sz w:val="20"/>
                      <w:szCs w:val="20"/>
                      <w:cs/>
                    </w:rPr>
                    <w:t>และนันทนาการ การสร้างสวนสาธารณ</w:t>
                  </w:r>
                  <w:r>
                    <w:rPr>
                      <w:rFonts w:eastAsia="BrowalliaNew" w:hint="cs"/>
                      <w:sz w:val="20"/>
                      <w:szCs w:val="20"/>
                      <w:cs/>
                    </w:rPr>
                    <w:t>ะฯ</w:t>
                  </w: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41" type="#_x0000_t202" style="position:absolute;left:0;text-align:left;margin-left:650.55pt;margin-top:2.25pt;width:109.75pt;height:146.25pt;z-index:251880448;mso-width-relative:margin;mso-height-relative:margin">
            <v:textbox style="mso-next-textbox:#_x0000_s1241">
              <w:txbxContent>
                <w:p w:rsidR="002318D8" w:rsidRPr="009963F0" w:rsidRDefault="002318D8" w:rsidP="002C5BDD">
                  <w:pPr>
                    <w:pStyle w:val="a7"/>
                    <w:tabs>
                      <w:tab w:val="left" w:pos="1134"/>
                    </w:tabs>
                    <w:ind w:firstLine="33"/>
                    <w:rPr>
                      <w:rFonts w:cs="TH SarabunIT๙"/>
                      <w:sz w:val="22"/>
                      <w:szCs w:val="22"/>
                    </w:rPr>
                  </w:pPr>
                  <w:r w:rsidRPr="009963F0">
                    <w:rPr>
                      <w:rFonts w:cs="TH SarabunIT๙" w:hint="cs"/>
                      <w:sz w:val="22"/>
                      <w:szCs w:val="22"/>
                      <w:cs/>
                    </w:rPr>
                    <w:t>1) ส่งเสริมความเข้มแข็งและการมี</w:t>
                  </w:r>
                  <w:r w:rsidRPr="009963F0">
                    <w:rPr>
                      <w:rFonts w:cs="TH SarabunIT๙"/>
                      <w:sz w:val="22"/>
                      <w:szCs w:val="22"/>
                      <w:cs/>
                    </w:rPr>
                    <w:t>ส่วนร่วมของประชาชนในการพัฒนาท้องถิ่น</w:t>
                  </w:r>
                </w:p>
                <w:p w:rsidR="002318D8" w:rsidRPr="009963F0" w:rsidRDefault="002318D8" w:rsidP="002C5BDD">
                  <w:pPr>
                    <w:pStyle w:val="a7"/>
                    <w:tabs>
                      <w:tab w:val="left" w:pos="1134"/>
                    </w:tabs>
                    <w:ind w:firstLine="33"/>
                    <w:rPr>
                      <w:rFonts w:cs="TH SarabunIT๙"/>
                      <w:sz w:val="22"/>
                      <w:szCs w:val="22"/>
                    </w:rPr>
                  </w:pPr>
                  <w:r w:rsidRPr="009963F0">
                    <w:rPr>
                      <w:rFonts w:cs="TH SarabunIT๙" w:hint="cs"/>
                      <w:sz w:val="22"/>
                      <w:szCs w:val="22"/>
                      <w:cs/>
                    </w:rPr>
                    <w:t>2) ส่งเสริมสนับสนุนการพัฒนาศักยภาพ</w:t>
                  </w:r>
                  <w:r w:rsidRPr="009963F0">
                    <w:rPr>
                      <w:rFonts w:cs="TH SarabunIT๙"/>
                      <w:sz w:val="22"/>
                      <w:szCs w:val="22"/>
                      <w:cs/>
                    </w:rPr>
                    <w:t>ของบุคลากรท้องถ</w:t>
                  </w:r>
                  <w:r w:rsidRPr="009963F0">
                    <w:rPr>
                      <w:rStyle w:val="a6"/>
                      <w:rFonts w:cs="TH SarabunIT๙"/>
                      <w:sz w:val="22"/>
                      <w:szCs w:val="22"/>
                      <w:cs/>
                    </w:rPr>
                    <w:t>ิ</w:t>
                  </w:r>
                  <w:r w:rsidRPr="009963F0">
                    <w:rPr>
                      <w:rFonts w:cs="TH SarabunIT๙"/>
                      <w:sz w:val="22"/>
                      <w:szCs w:val="22"/>
                      <w:cs/>
                    </w:rPr>
                    <w:t xml:space="preserve">่น  </w:t>
                  </w:r>
                </w:p>
                <w:p w:rsidR="002318D8" w:rsidRPr="009963F0" w:rsidRDefault="002318D8" w:rsidP="002C5BDD">
                  <w:pPr>
                    <w:pStyle w:val="a7"/>
                    <w:tabs>
                      <w:tab w:val="left" w:pos="1134"/>
                    </w:tabs>
                    <w:ind w:firstLine="33"/>
                    <w:rPr>
                      <w:rFonts w:cs="TH SarabunIT๙"/>
                      <w:sz w:val="22"/>
                      <w:szCs w:val="22"/>
                      <w:cs/>
                    </w:rPr>
                  </w:pPr>
                  <w:r w:rsidRPr="009963F0">
                    <w:rPr>
                      <w:rFonts w:cs="TH SarabunIT๙" w:hint="cs"/>
                      <w:sz w:val="22"/>
                      <w:szCs w:val="22"/>
                      <w:cs/>
                    </w:rPr>
                    <w:t xml:space="preserve">3) </w:t>
                  </w:r>
                  <w:r w:rsidRPr="009963F0">
                    <w:rPr>
                      <w:rFonts w:cs="TH SarabunIT๙"/>
                      <w:sz w:val="22"/>
                      <w:szCs w:val="22"/>
                      <w:cs/>
                    </w:rPr>
                    <w:t>การพัฒนาระ</w:t>
                  </w:r>
                  <w:r>
                    <w:rPr>
                      <w:rFonts w:cs="TH SarabunIT๙"/>
                      <w:sz w:val="22"/>
                      <w:szCs w:val="22"/>
                      <w:cs/>
                    </w:rPr>
                    <w:t>บบการให้บริการและการบริหารงาน</w:t>
                  </w:r>
                </w:p>
                <w:p w:rsidR="002318D8" w:rsidRPr="009963F0" w:rsidRDefault="002318D8" w:rsidP="002C5BDD">
                  <w:pPr>
                    <w:pStyle w:val="a7"/>
                    <w:tabs>
                      <w:tab w:val="left" w:pos="1134"/>
                    </w:tabs>
                    <w:ind w:firstLine="33"/>
                    <w:rPr>
                      <w:rFonts w:cs="TH SarabunIT๙"/>
                      <w:sz w:val="22"/>
                      <w:szCs w:val="22"/>
                    </w:rPr>
                  </w:pPr>
                  <w:r w:rsidRPr="009963F0">
                    <w:rPr>
                      <w:rFonts w:cs="TH SarabunIT๙" w:hint="cs"/>
                      <w:sz w:val="22"/>
                      <w:szCs w:val="22"/>
                      <w:cs/>
                    </w:rPr>
                    <w:t xml:space="preserve">4) </w:t>
                  </w:r>
                  <w:r w:rsidRPr="009963F0">
                    <w:rPr>
                      <w:rFonts w:cs="TH SarabunIT๙"/>
                      <w:sz w:val="22"/>
                      <w:szCs w:val="22"/>
                      <w:cs/>
                    </w:rPr>
                    <w:t>การพัฒนาปรับปรุงเครื่องมือ  เครื่องใช้  และเทคโนโลยี</w:t>
                  </w:r>
                </w:p>
                <w:p w:rsidR="002318D8" w:rsidRPr="009963F0" w:rsidRDefault="002318D8" w:rsidP="002C5BDD">
                  <w:pPr>
                    <w:pStyle w:val="a7"/>
                    <w:ind w:firstLine="33"/>
                    <w:rPr>
                      <w:rFonts w:cs="TH SarabunIT๙"/>
                      <w:sz w:val="22"/>
                      <w:szCs w:val="22"/>
                    </w:rPr>
                  </w:pPr>
                  <w:r w:rsidRPr="009963F0">
                    <w:rPr>
                      <w:rFonts w:cs="TH SarabunIT๙" w:hint="cs"/>
                      <w:sz w:val="22"/>
                      <w:szCs w:val="22"/>
                      <w:cs/>
                    </w:rPr>
                    <w:t>5)</w:t>
                  </w:r>
                  <w:r w:rsidRPr="009963F0">
                    <w:rPr>
                      <w:rFonts w:cs="TH SarabunIT๙"/>
                      <w:sz w:val="22"/>
                      <w:szCs w:val="22"/>
                      <w:cs/>
                    </w:rPr>
                    <w:t>การพัฒนาระบบจัดหารายได้ของ</w:t>
                  </w:r>
                  <w:r w:rsidRPr="009963F0">
                    <w:rPr>
                      <w:rFonts w:cs="TH SarabunIT๙" w:hint="cs"/>
                      <w:sz w:val="22"/>
                      <w:szCs w:val="22"/>
                      <w:cs/>
                    </w:rPr>
                    <w:t>อปท.</w:t>
                  </w:r>
                </w:p>
                <w:p w:rsidR="002318D8" w:rsidRPr="009963F0" w:rsidRDefault="002318D8" w:rsidP="002C5BDD">
                  <w:pPr>
                    <w:rPr>
                      <w:sz w:val="20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39" type="#_x0000_t202" style="position:absolute;left:0;text-align:left;margin-left:430.3pt;margin-top:2.25pt;width:107.75pt;height:146.25pt;z-index:251878400;mso-width-relative:margin;mso-height-relative:margin">
            <v:textbox style="mso-next-textbox:#_x0000_s1239">
              <w:txbxContent>
                <w:p w:rsidR="002318D8" w:rsidRPr="009963F0" w:rsidRDefault="002318D8" w:rsidP="002C5BDD">
                  <w:pPr>
                    <w:ind w:firstLine="34"/>
                    <w:rPr>
                      <w:rFonts w:eastAsia="BrowalliaNew"/>
                      <w:szCs w:val="24"/>
                      <w:cs/>
                    </w:rPr>
                  </w:pPr>
                  <w:r w:rsidRPr="009963F0">
                    <w:rPr>
                      <w:szCs w:val="24"/>
                      <w:cs/>
                    </w:rPr>
                    <w:t xml:space="preserve">1) </w:t>
                  </w:r>
                  <w:r w:rsidRPr="009963F0">
                    <w:rPr>
                      <w:rFonts w:eastAsia="BrowalliaNew"/>
                      <w:szCs w:val="24"/>
                      <w:cs/>
                    </w:rPr>
                    <w:t xml:space="preserve"> ส่งเสริมสนับสนุนการฝึกอบรมอาชีพ  การจัดตั้งกลุ่มอาชีพ  การบริหารจัดการกลุ่ม  เพื่อเสริมสร้างความเข้มแข็งของชุมชน  </w:t>
                  </w:r>
                </w:p>
                <w:p w:rsidR="002318D8" w:rsidRPr="009963F0" w:rsidRDefault="002318D8" w:rsidP="002C5BDD">
                  <w:pPr>
                    <w:ind w:firstLine="34"/>
                    <w:rPr>
                      <w:sz w:val="20"/>
                      <w:szCs w:val="20"/>
                    </w:rPr>
                  </w:pPr>
                  <w:r w:rsidRPr="009963F0">
                    <w:rPr>
                      <w:rFonts w:eastAsia="BrowalliaNew"/>
                      <w:szCs w:val="24"/>
                      <w:cs/>
                    </w:rPr>
                    <w:t xml:space="preserve">2)  ส่งเสริมทฤษฎีเศรษฐกิจพอเพียงตามแนวพระราชดำริ และการสร้างความเข้มแข็งภาคการเกษตร  </w:t>
                  </w:r>
                </w:p>
                <w:p w:rsidR="002318D8" w:rsidRPr="009963F0" w:rsidRDefault="002318D8" w:rsidP="002C5BD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C5BDD" w:rsidRPr="008A76F5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C5BDD" w:rsidRPr="008A76F5" w:rsidRDefault="002C5BDD" w:rsidP="002C5BDD">
      <w:pPr>
        <w:rPr>
          <w:rFonts w:eastAsia="BrowalliaNew-Bold"/>
          <w:b/>
          <w:bCs/>
        </w:rPr>
      </w:pPr>
      <w:r w:rsidRPr="008A76F5">
        <w:tab/>
      </w:r>
      <w:r w:rsidRPr="008A76F5">
        <w:tab/>
      </w:r>
      <w:r w:rsidRPr="008A76F5">
        <w:tab/>
      </w:r>
      <w:r w:rsidRPr="008A76F5">
        <w:tab/>
      </w:r>
      <w:r w:rsidRPr="008A76F5">
        <w:tab/>
      </w:r>
      <w:r w:rsidRPr="008A76F5">
        <w:tab/>
      </w:r>
    </w:p>
    <w:p w:rsidR="002C5BDD" w:rsidRPr="008A76F5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C5BDD" w:rsidRPr="008A76F5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6"/>
          <w:szCs w:val="36"/>
        </w:rPr>
      </w:pPr>
    </w:p>
    <w:p w:rsidR="002C5BDD" w:rsidRPr="008A76F5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C5BDD" w:rsidRPr="008A76F5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2C5BDD" w:rsidRPr="008A76F5" w:rsidRDefault="002C5BDD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28"/>
          <w:szCs w:val="28"/>
        </w:rPr>
      </w:pPr>
    </w:p>
    <w:p w:rsidR="002C5BDD" w:rsidRPr="008A76F5" w:rsidRDefault="00412439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28"/>
          <w:szCs w:val="28"/>
        </w:rPr>
      </w:pPr>
      <w:r>
        <w:rPr>
          <w:rFonts w:ascii="TH SarabunIT๙" w:eastAsia="BrowalliaNew-Bold" w:hAnsi="TH SarabunIT๙" w:cs="TH SarabunIT๙"/>
          <w:b/>
          <w:bCs/>
          <w:noProof/>
          <w:sz w:val="28"/>
          <w:szCs w:val="28"/>
        </w:rPr>
        <w:pict>
          <v:shape id="_x0000_s1269" type="#_x0000_t32" style="position:absolute;left:0;text-align:left;margin-left:588.3pt;margin-top:3.9pt;width:66.25pt;height:33.15pt;z-index:251909120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28"/>
          <w:szCs w:val="28"/>
        </w:rPr>
        <w:pict>
          <v:shape id="_x0000_s1273" type="#_x0000_t32" style="position:absolute;left:0;text-align:left;margin-left:712.8pt;margin-top:3.9pt;width:.05pt;height:33.15pt;z-index:251913216" o:connectortype="straight" strokeweight="1.5pt"/>
        </w:pict>
      </w:r>
      <w:r>
        <w:rPr>
          <w:rFonts w:ascii="TH SarabunIT๙" w:eastAsia="BrowalliaNew-Bold" w:hAnsi="TH SarabunIT๙" w:cs="TH SarabunIT๙"/>
          <w:b/>
          <w:bCs/>
          <w:noProof/>
          <w:sz w:val="28"/>
          <w:szCs w:val="28"/>
        </w:rPr>
        <w:pict>
          <v:shape id="_x0000_s1266" type="#_x0000_t32" style="position:absolute;left:0;text-align:left;margin-left:364.85pt;margin-top:3.9pt;width:223.5pt;height:33.15pt;z-index:251906048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28"/>
          <w:szCs w:val="28"/>
        </w:rPr>
        <w:pict>
          <v:shape id="_x0000_s1265" type="#_x0000_t32" style="position:absolute;left:0;text-align:left;margin-left:253.8pt;margin-top:3.9pt;width:111.05pt;height:33.15pt;flip:x;z-index:251905024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28"/>
          <w:szCs w:val="28"/>
        </w:rPr>
        <w:pict>
          <v:shape id="_x0000_s1271" type="#_x0000_t32" style="position:absolute;left:0;text-align:left;margin-left:484.05pt;margin-top:3.9pt;width:48pt;height:35.45pt;z-index:251911168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28"/>
          <w:szCs w:val="28"/>
        </w:rPr>
        <w:pict>
          <v:shape id="_x0000_s1272" type="#_x0000_t32" style="position:absolute;left:0;text-align:left;margin-left:484.05pt;margin-top:3.9pt;width:166.5pt;height:33.15pt;z-index:251912192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28"/>
          <w:szCs w:val="28"/>
        </w:rPr>
        <w:pict>
          <v:shape id="_x0000_s1270" type="#_x0000_t32" style="position:absolute;left:0;text-align:left;margin-left:322.8pt;margin-top:3.9pt;width:265.5pt;height:33.15pt;flip:x;z-index:251910144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28"/>
          <w:szCs w:val="28"/>
        </w:rPr>
        <w:pict>
          <v:shape id="_x0000_s1257" type="#_x0000_t32" style="position:absolute;left:0;text-align:left;margin-left:253.8pt;margin-top:3.9pt;width:.05pt;height:33.15pt;z-index:251896832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28"/>
          <w:szCs w:val="28"/>
        </w:rPr>
        <w:pict>
          <v:shape id="_x0000_s1254" type="#_x0000_t32" style="position:absolute;left:0;text-align:left;margin-left:136.05pt;margin-top:3.9pt;width:.05pt;height:35.45pt;z-index:251893760" o:connectortype="straight">
            <v:stroke dashstyle="dash"/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28"/>
          <w:szCs w:val="28"/>
        </w:rPr>
        <w:pict>
          <v:shape id="_x0000_s1256" type="#_x0000_t32" style="position:absolute;left:0;text-align:left;margin-left:452.6pt;margin-top:13pt;width:.05pt;height:24.15pt;z-index:251895808" o:connectortype="straight">
            <v:stroke dashstyle="dash"/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28"/>
          <w:szCs w:val="28"/>
        </w:rPr>
        <w:pict>
          <v:shape id="_x0000_s1255" type="#_x0000_t32" style="position:absolute;left:0;text-align:left;margin-left:136.05pt;margin-top:13pt;width:316.5pt;height:0;z-index:251894784" o:connectortype="straight">
            <v:stroke dashstyle="dash"/>
          </v:shape>
        </w:pict>
      </w:r>
    </w:p>
    <w:p w:rsidR="002C5BDD" w:rsidRDefault="00412439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74" type="#_x0000_t32" style="position:absolute;left:0;text-align:left;margin-left:125.55pt;margin-top:9.1pt;width:587.25pt;height:.05pt;flip:x;z-index:251914240" o:connectortype="straight" strokeweight="1.5p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78" type="#_x0000_t32" style="position:absolute;left:0;text-align:left;margin-left:182.55pt;margin-top:9.1pt;width:.05pt;height:9.9pt;z-index:251918336" o:connectortype="straight" strokeweight="1.5p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62" type="#_x0000_t32" style="position:absolute;left:0;text-align:left;margin-left:120.3pt;margin-top:.2pt;width:603pt;height:0;z-index:251901952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75" type="#_x0000_t32" style="position:absolute;left:0;text-align:left;margin-left:125.55pt;margin-top:9.15pt;width:.05pt;height:9.9pt;z-index:251915264" o:connectortype="straight" strokeweight="1.5p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76" type="#_x0000_t32" style="position:absolute;left:0;text-align:left;margin-left:460.05pt;margin-top:9.15pt;width:.05pt;height:9.9pt;z-index:251916288" o:connectortype="straight" strokeweight="1.5p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77" type="#_x0000_t32" style="position:absolute;left:0;text-align:left;margin-left:526.8pt;margin-top:9.15pt;width:.05pt;height:9.9pt;z-index:251917312" o:connectortype="straight" strokeweight="1.5p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68" type="#_x0000_t32" style="position:absolute;left:0;text-align:left;margin-left:521.55pt;margin-top:.85pt;width:0;height:18.2pt;z-index:251908096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61" type="#_x0000_t32" style="position:absolute;left:0;text-align:left;margin-left:588.3pt;margin-top:.85pt;width:.05pt;height:18.2pt;z-index:251900928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60" type="#_x0000_t32" style="position:absolute;left:0;text-align:left;margin-left:387.3pt;margin-top:.85pt;width:0;height:18.2pt;z-index:251899904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59" type="#_x0000_t32" style="position:absolute;left:0;text-align:left;margin-left:322.8pt;margin-top:.85pt;width:0;height:18.2pt;z-index:251898880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63" type="#_x0000_t32" style="position:absolute;left:0;text-align:left;margin-left:189.3pt;margin-top:.85pt;width:0;height:18.2pt;z-index:251902976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64" type="#_x0000_t32" style="position:absolute;left:0;text-align:left;margin-left:120.3pt;margin-top:.85pt;width:0;height:18.2pt;z-index:251904000" o:connectortype="straight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58" type="#_x0000_t32" style="position:absolute;left:0;text-align:left;margin-left:723.3pt;margin-top:.85pt;width:0;height:18.2pt;z-index:251897856" o:connectortype="straight"/>
        </w:pict>
      </w:r>
    </w:p>
    <w:p w:rsidR="002C5BDD" w:rsidRDefault="00412439" w:rsidP="002C5BDD">
      <w:pPr>
        <w:pStyle w:val="a9"/>
        <w:spacing w:before="0" w:beforeAutospacing="0" w:after="0" w:afterAutospacing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53" type="#_x0000_t202" style="position:absolute;left:0;text-align:left;margin-left:694.3pt;margin-top:.95pt;width:56.75pt;height:49.7pt;z-index:251892736;mso-width-relative:margin;mso-height-relative:margin">
            <v:textbox style="mso-next-textbox:#_x0000_s1253">
              <w:txbxContent>
                <w:p w:rsidR="002318D8" w:rsidRPr="008631AE" w:rsidRDefault="002318D8" w:rsidP="002C5BDD">
                  <w:pPr>
                    <w:jc w:val="center"/>
                    <w:rPr>
                      <w:sz w:val="24"/>
                      <w:szCs w:val="28"/>
                    </w:rPr>
                  </w:pPr>
                  <w:r w:rsidRPr="008631AE">
                    <w:rPr>
                      <w:sz w:val="24"/>
                      <w:szCs w:val="28"/>
                      <w:cs/>
                    </w:rPr>
                    <w:t>แผนงาน</w:t>
                  </w:r>
                </w:p>
                <w:p w:rsidR="002318D8" w:rsidRPr="008631AE" w:rsidRDefault="002318D8" w:rsidP="002C5BDD">
                  <w:pPr>
                    <w:jc w:val="center"/>
                    <w:rPr>
                      <w:sz w:val="24"/>
                      <w:szCs w:val="28"/>
                      <w:cs/>
                    </w:rPr>
                  </w:pPr>
                  <w:r w:rsidRPr="008631AE">
                    <w:rPr>
                      <w:rFonts w:hint="cs"/>
                      <w:sz w:val="24"/>
                      <w:szCs w:val="28"/>
                      <w:cs/>
                    </w:rPr>
                    <w:t>งบกลาง</w:t>
                  </w: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52" type="#_x0000_t202" style="position:absolute;left:0;text-align:left;margin-left:629.8pt;margin-top:.95pt;width:56.75pt;height:51.2pt;z-index:251891712;mso-width-relative:margin;mso-height-relative:margin">
            <v:textbox style="mso-next-textbox:#_x0000_s1252">
              <w:txbxContent>
                <w:p w:rsidR="002318D8" w:rsidRPr="008631AE" w:rsidRDefault="002318D8" w:rsidP="002C5BDD">
                  <w:pPr>
                    <w:jc w:val="center"/>
                    <w:rPr>
                      <w:sz w:val="24"/>
                      <w:szCs w:val="28"/>
                      <w:cs/>
                    </w:rPr>
                  </w:pPr>
                  <w:r w:rsidRPr="008631AE">
                    <w:rPr>
                      <w:sz w:val="24"/>
                      <w:szCs w:val="28"/>
                      <w:cs/>
                    </w:rPr>
                    <w:t>แผนงาน</w:t>
                  </w:r>
                  <w:r w:rsidRPr="008631AE">
                    <w:rPr>
                      <w:rFonts w:hint="cs"/>
                      <w:sz w:val="24"/>
                      <w:szCs w:val="28"/>
                      <w:cs/>
                    </w:rPr>
                    <w:t>การเกษตร</w:t>
                  </w: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51" type="#_x0000_t202" style="position:absolute;left:0;text-align:left;margin-left:559.05pt;margin-top:.95pt;width:64.5pt;height:52pt;z-index:251890688;mso-width-relative:margin;mso-height-relative:margin">
            <v:textbox style="mso-next-textbox:#_x0000_s1251">
              <w:txbxContent>
                <w:p w:rsidR="002318D8" w:rsidRPr="006D1BAF" w:rsidRDefault="002318D8" w:rsidP="002C5BDD">
                  <w:pPr>
                    <w:jc w:val="center"/>
                    <w:rPr>
                      <w:szCs w:val="24"/>
                      <w:cs/>
                    </w:rPr>
                  </w:pPr>
                  <w:r w:rsidRPr="006D1BAF">
                    <w:rPr>
                      <w:szCs w:val="24"/>
                      <w:cs/>
                    </w:rPr>
                    <w:t>แผนงาน</w:t>
                  </w:r>
                  <w:r w:rsidRPr="006D1BAF">
                    <w:rPr>
                      <w:rFonts w:hint="cs"/>
                      <w:szCs w:val="24"/>
                      <w:cs/>
                    </w:rPr>
                    <w:t>ศาสนาวัฒนธรรมและนันทนาการ</w:t>
                  </w: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67" type="#_x0000_t202" style="position:absolute;left:0;text-align:left;margin-left:490.8pt;margin-top:.95pt;width:63.75pt;height:53.2pt;z-index:251907072;mso-width-relative:margin;mso-height-relative:margin">
            <v:textbox style="mso-next-textbox:#_x0000_s1267">
              <w:txbxContent>
                <w:p w:rsidR="002318D8" w:rsidRPr="00A2117E" w:rsidRDefault="002318D8" w:rsidP="002C5BDD">
                  <w:pPr>
                    <w:jc w:val="center"/>
                    <w:rPr>
                      <w:sz w:val="26"/>
                      <w:szCs w:val="26"/>
                      <w:cs/>
                    </w:rPr>
                  </w:pPr>
                  <w:r w:rsidRPr="00A2117E">
                    <w:rPr>
                      <w:sz w:val="26"/>
                      <w:szCs w:val="26"/>
                      <w:cs/>
                    </w:rPr>
                    <w:t>แผนงาน</w:t>
                  </w:r>
                  <w:r>
                    <w:rPr>
                      <w:rFonts w:hint="cs"/>
                      <w:sz w:val="26"/>
                      <w:szCs w:val="26"/>
                      <w:cs/>
                    </w:rPr>
                    <w:t>สร้างความเข้มแข็งของชุมชน</w:t>
                  </w: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50" type="#_x0000_t202" style="position:absolute;left:0;text-align:left;margin-left:427.3pt;margin-top:.95pt;width:56.75pt;height:53.95pt;z-index:251889664;mso-width-relative:margin;mso-height-relative:margin">
            <v:textbox style="mso-next-textbox:#_x0000_s1250">
              <w:txbxContent>
                <w:p w:rsidR="002318D8" w:rsidRPr="008631AE" w:rsidRDefault="002318D8" w:rsidP="002C5BDD">
                  <w:pPr>
                    <w:jc w:val="center"/>
                    <w:rPr>
                      <w:sz w:val="24"/>
                      <w:szCs w:val="28"/>
                      <w:cs/>
                    </w:rPr>
                  </w:pPr>
                  <w:r w:rsidRPr="008631AE">
                    <w:rPr>
                      <w:sz w:val="24"/>
                      <w:szCs w:val="28"/>
                      <w:cs/>
                    </w:rPr>
                    <w:t>แผนงาน</w:t>
                  </w:r>
                  <w:r w:rsidRPr="008631AE">
                    <w:rPr>
                      <w:rFonts w:hint="cs"/>
                      <w:sz w:val="24"/>
                      <w:szCs w:val="28"/>
                      <w:cs/>
                    </w:rPr>
                    <w:t>เคหะและชุมชน</w:t>
                  </w: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48" type="#_x0000_t202" style="position:absolute;left:0;text-align:left;margin-left:291.3pt;margin-top:.95pt;width:60.75pt;height:52pt;z-index:251887616;mso-width-relative:margin;mso-height-relative:margin">
            <v:textbox style="mso-next-textbox:#_x0000_s1248">
              <w:txbxContent>
                <w:p w:rsidR="002318D8" w:rsidRPr="008631AE" w:rsidRDefault="002318D8" w:rsidP="002C5BDD">
                  <w:pPr>
                    <w:jc w:val="center"/>
                    <w:rPr>
                      <w:sz w:val="24"/>
                      <w:szCs w:val="28"/>
                    </w:rPr>
                  </w:pPr>
                  <w:r w:rsidRPr="008631AE">
                    <w:rPr>
                      <w:sz w:val="24"/>
                      <w:szCs w:val="28"/>
                      <w:cs/>
                    </w:rPr>
                    <w:t>แผนงาน</w:t>
                  </w:r>
                </w:p>
                <w:p w:rsidR="002318D8" w:rsidRPr="008631AE" w:rsidRDefault="00A3694B" w:rsidP="002C5BDD">
                  <w:pPr>
                    <w:jc w:val="center"/>
                    <w:rPr>
                      <w:sz w:val="24"/>
                      <w:szCs w:val="28"/>
                      <w:cs/>
                    </w:rPr>
                  </w:pPr>
                  <w:r>
                    <w:rPr>
                      <w:rFonts w:hint="cs"/>
                      <w:sz w:val="24"/>
                      <w:szCs w:val="28"/>
                      <w:cs/>
                    </w:rPr>
                    <w:t>สาธารณ</w:t>
                  </w:r>
                  <w:r w:rsidR="002318D8" w:rsidRPr="008631AE">
                    <w:rPr>
                      <w:rFonts w:hint="cs"/>
                      <w:sz w:val="24"/>
                      <w:szCs w:val="28"/>
                      <w:cs/>
                    </w:rPr>
                    <w:t>สุข</w:t>
                  </w: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49" type="#_x0000_t202" style="position:absolute;left:0;text-align:left;margin-left:359.8pt;margin-top:.95pt;width:56.75pt;height:53.95pt;z-index:251888640;mso-width-relative:margin;mso-height-relative:margin">
            <v:textbox style="mso-next-textbox:#_x0000_s1249">
              <w:txbxContent>
                <w:p w:rsidR="002318D8" w:rsidRPr="008631AE" w:rsidRDefault="002318D8" w:rsidP="002C5BDD">
                  <w:pPr>
                    <w:jc w:val="center"/>
                    <w:rPr>
                      <w:sz w:val="24"/>
                      <w:szCs w:val="28"/>
                      <w:cs/>
                    </w:rPr>
                  </w:pPr>
                  <w:r w:rsidRPr="008631AE">
                    <w:rPr>
                      <w:sz w:val="24"/>
                      <w:szCs w:val="28"/>
                      <w:cs/>
                    </w:rPr>
                    <w:t>แผนงาน</w:t>
                  </w:r>
                  <w:r w:rsidRPr="008631AE">
                    <w:rPr>
                      <w:rFonts w:hint="cs"/>
                      <w:sz w:val="24"/>
                      <w:szCs w:val="28"/>
                      <w:cs/>
                    </w:rPr>
                    <w:t>สังคมสงเคราะห์</w:t>
                  </w: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47" type="#_x0000_t202" style="position:absolute;left:0;text-align:left;margin-left:225.55pt;margin-top:.95pt;width:56.75pt;height:52pt;z-index:251886592;mso-width-relative:margin;mso-height-relative:margin">
            <v:textbox style="mso-next-textbox:#_x0000_s1247">
              <w:txbxContent>
                <w:p w:rsidR="002318D8" w:rsidRPr="008631AE" w:rsidRDefault="002318D8" w:rsidP="002C5BDD">
                  <w:pPr>
                    <w:jc w:val="center"/>
                    <w:rPr>
                      <w:sz w:val="24"/>
                      <w:szCs w:val="28"/>
                      <w:cs/>
                    </w:rPr>
                  </w:pPr>
                  <w:r w:rsidRPr="008631AE">
                    <w:rPr>
                      <w:sz w:val="24"/>
                      <w:szCs w:val="28"/>
                      <w:cs/>
                    </w:rPr>
                    <w:t>แผนงาน</w:t>
                  </w:r>
                  <w:r w:rsidRPr="008631AE">
                    <w:rPr>
                      <w:rFonts w:hint="cs"/>
                      <w:sz w:val="24"/>
                      <w:szCs w:val="28"/>
                      <w:cs/>
                    </w:rPr>
                    <w:t>การศึกษา</w:t>
                  </w: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46" type="#_x0000_t202" style="position:absolute;left:0;text-align:left;margin-left:159.3pt;margin-top:.95pt;width:56.75pt;height:53.2pt;z-index:251885568;mso-width-relative:margin;mso-height-relative:margin">
            <v:textbox style="mso-next-textbox:#_x0000_s1246">
              <w:txbxContent>
                <w:p w:rsidR="002318D8" w:rsidRPr="008631AE" w:rsidRDefault="002318D8" w:rsidP="002C5BDD">
                  <w:pPr>
                    <w:jc w:val="center"/>
                    <w:rPr>
                      <w:sz w:val="24"/>
                      <w:szCs w:val="28"/>
                      <w:cs/>
                    </w:rPr>
                  </w:pPr>
                  <w:r w:rsidRPr="008631AE">
                    <w:rPr>
                      <w:sz w:val="24"/>
                      <w:szCs w:val="28"/>
                      <w:cs/>
                    </w:rPr>
                    <w:t>แผนงาน</w:t>
                  </w:r>
                  <w:r w:rsidRPr="008631AE">
                    <w:rPr>
                      <w:rFonts w:hint="cs"/>
                      <w:sz w:val="24"/>
                      <w:szCs w:val="28"/>
                      <w:cs/>
                    </w:rPr>
                    <w:t>รักษาความสงบภายใน</w:t>
                  </w:r>
                </w:p>
              </w:txbxContent>
            </v:textbox>
          </v:shape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45" type="#_x0000_t202" style="position:absolute;left:0;text-align:left;margin-left:93.55pt;margin-top:.95pt;width:56.75pt;height:53.2pt;z-index:251884544;mso-width-relative:margin;mso-height-relative:margin">
            <v:textbox style="mso-next-textbox:#_x0000_s1245">
              <w:txbxContent>
                <w:p w:rsidR="002318D8" w:rsidRPr="008631AE" w:rsidRDefault="002318D8" w:rsidP="002C5BDD">
                  <w:pPr>
                    <w:jc w:val="center"/>
                    <w:rPr>
                      <w:sz w:val="24"/>
                      <w:szCs w:val="28"/>
                      <w:cs/>
                    </w:rPr>
                  </w:pPr>
                  <w:r w:rsidRPr="008631AE">
                    <w:rPr>
                      <w:sz w:val="24"/>
                      <w:szCs w:val="28"/>
                      <w:cs/>
                    </w:rPr>
                    <w:t>แผนงานบริหารงานทั่วไป</w:t>
                  </w:r>
                </w:p>
              </w:txbxContent>
            </v:textbox>
          </v:shape>
        </w:pict>
      </w:r>
      <w:r w:rsidRPr="00412439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83" type="#_x0000_t13" style="position:absolute;left:0;text-align:left;margin-left:80.55pt;margin-top:14.1pt;width:11.5pt;height:11.65pt;z-index:251923456"/>
        </w:pict>
      </w:r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244" type="#_x0000_t202" style="position:absolute;left:0;text-align:left;margin-left:-17.25pt;margin-top:.95pt;width:95.55pt;height:32.75pt;z-index:251883520;mso-width-relative:margin;mso-height-relative:margin" strokeweight="2.25pt">
            <v:textbox style="mso-next-textbox:#_x0000_s1244">
              <w:txbxContent>
                <w:p w:rsidR="002318D8" w:rsidRPr="008C2558" w:rsidRDefault="002318D8" w:rsidP="002C5BDD">
                  <w:pPr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แผนงาน</w:t>
                  </w:r>
                </w:p>
              </w:txbxContent>
            </v:textbox>
          </v:shape>
        </w:pict>
      </w:r>
    </w:p>
    <w:p w:rsidR="002C5BDD" w:rsidRDefault="00412439" w:rsidP="002C5BDD">
      <w:pPr>
        <w:pStyle w:val="a9"/>
        <w:spacing w:before="0" w:beforeAutospacing="0" w:after="0" w:afterAutospacing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eastAsia="BrowalliaNew-Bold" w:hAnsi="TH SarabunIT๙" w:cs="TH SarabunIT๙"/>
          <w:b/>
          <w:bCs/>
          <w:noProof/>
          <w:sz w:val="32"/>
          <w:szCs w:val="32"/>
        </w:rPr>
        <w:pict>
          <v:shape id="_x0000_s1311" type="#_x0000_t202" style="position:absolute;margin-left:735.4pt;margin-top:45.4pt;width:31.4pt;height:27.75pt;z-index:251949056;mso-width-relative:margin;mso-height-relative:margin" stroked="f">
            <v:textbox style="mso-next-textbox:#_x0000_s1311">
              <w:txbxContent>
                <w:p w:rsidR="00A3694B" w:rsidRPr="00A3694B" w:rsidRDefault="00A3694B" w:rsidP="00A3694B">
                  <w:pPr>
                    <w:tabs>
                      <w:tab w:val="left" w:pos="1134"/>
                      <w:tab w:val="right" w:pos="8222"/>
                    </w:tabs>
                    <w:jc w:val="center"/>
                    <w:rPr>
                      <w:sz w:val="30"/>
                      <w:szCs w:val="34"/>
                    </w:rPr>
                  </w:pPr>
                  <w:r>
                    <w:rPr>
                      <w:rFonts w:eastAsia="Angsana New"/>
                      <w:sz w:val="30"/>
                      <w:szCs w:val="34"/>
                    </w:rPr>
                    <w:t>27</w:t>
                  </w:r>
                </w:p>
                <w:p w:rsidR="00A3694B" w:rsidRPr="00A3694B" w:rsidRDefault="00A3694B" w:rsidP="00A3694B">
                  <w:pPr>
                    <w:jc w:val="center"/>
                    <w:rPr>
                      <w:sz w:val="30"/>
                      <w:szCs w:val="34"/>
                    </w:rPr>
                  </w:pPr>
                </w:p>
                <w:p w:rsidR="00A3694B" w:rsidRPr="00A3694B" w:rsidRDefault="00A3694B" w:rsidP="00A3694B">
                  <w:pPr>
                    <w:jc w:val="center"/>
                    <w:rPr>
                      <w:sz w:val="30"/>
                      <w:szCs w:val="34"/>
                      <w:cs/>
                    </w:rPr>
                  </w:pPr>
                </w:p>
              </w:txbxContent>
            </v:textbox>
          </v:shape>
        </w:pict>
      </w:r>
      <w:r w:rsidR="002C5BDD">
        <w:rPr>
          <w:rFonts w:ascii="TH SarabunIT๙" w:eastAsia="BrowalliaNew-Bold" w:hAnsi="TH SarabunIT๙" w:cs="TH SarabunIT๙"/>
          <w:b/>
          <w:bCs/>
          <w:sz w:val="32"/>
          <w:szCs w:val="32"/>
        </w:rPr>
        <w:tab/>
      </w:r>
    </w:p>
    <w:p w:rsidR="00945302" w:rsidRDefault="00945302">
      <w:pPr>
        <w:rPr>
          <w:b/>
          <w:bCs/>
          <w:cs/>
        </w:rPr>
        <w:sectPr w:rsidR="00945302" w:rsidSect="008631AE">
          <w:pgSz w:w="16838" w:h="11906" w:orient="landscape"/>
          <w:pgMar w:top="1134" w:right="1134" w:bottom="1418" w:left="1134" w:header="709" w:footer="421" w:gutter="0"/>
          <w:cols w:space="708"/>
          <w:docGrid w:linePitch="360"/>
        </w:sectPr>
      </w:pPr>
    </w:p>
    <w:p w:rsidR="00D23DB8" w:rsidRDefault="00D23DB8" w:rsidP="008E10A8">
      <w:pPr>
        <w:spacing w:before="120"/>
        <w:ind w:firstLine="720"/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3. </w:t>
      </w:r>
      <w:r w:rsidR="00F972C3">
        <w:rPr>
          <w:rFonts w:hint="cs"/>
          <w:b/>
          <w:bCs/>
          <w:cs/>
        </w:rPr>
        <w:t>การวิเคราะห์เพื่อพัฒนาท้องถิ่น</w:t>
      </w:r>
    </w:p>
    <w:p w:rsidR="00D23DB8" w:rsidRDefault="004F6ADF" w:rsidP="00726FE4">
      <w:pPr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 xml:space="preserve">3.1 </w:t>
      </w:r>
      <w:r w:rsidR="00F972C3">
        <w:rPr>
          <w:rFonts w:hint="cs"/>
          <w:b/>
          <w:bCs/>
          <w:cs/>
        </w:rPr>
        <w:t>การวิเคราะห์กรอบการจัดทำยุทธศาสตร์ขององค์กรปกครองส่วนท้องถิ่น</w:t>
      </w:r>
    </w:p>
    <w:p w:rsidR="008E10A8" w:rsidRPr="00C632A7" w:rsidRDefault="00F972C3" w:rsidP="00726FE4">
      <w:pPr>
        <w:spacing w:before="120"/>
        <w:jc w:val="thaiDistribute"/>
        <w:rPr>
          <w:b/>
          <w:bCs/>
          <w:u w:val="single"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8E10A8" w:rsidRPr="00C632A7">
        <w:rPr>
          <w:b/>
          <w:bCs/>
          <w:u w:val="single"/>
        </w:rPr>
        <w:t>1</w:t>
      </w:r>
      <w:r w:rsidR="008E10A8" w:rsidRPr="00C632A7">
        <w:rPr>
          <w:b/>
          <w:bCs/>
          <w:u w:val="single"/>
          <w:cs/>
        </w:rPr>
        <w:t xml:space="preserve">)จุดแข็ง  </w:t>
      </w:r>
      <w:r w:rsidR="008E10A8" w:rsidRPr="00C632A7">
        <w:rPr>
          <w:b/>
          <w:bCs/>
          <w:u w:val="single"/>
        </w:rPr>
        <w:t xml:space="preserve">(Strengths) </w:t>
      </w:r>
    </w:p>
    <w:p w:rsidR="008E10A8" w:rsidRPr="00C632A7" w:rsidRDefault="008E10A8" w:rsidP="00726FE4">
      <w:pPr>
        <w:ind w:firstLine="1800"/>
        <w:jc w:val="thaiDistribute"/>
      </w:pPr>
      <w:r w:rsidRPr="00C632A7">
        <w:rPr>
          <w:cs/>
        </w:rPr>
        <w:t>(</w:t>
      </w:r>
      <w:r w:rsidRPr="00C632A7">
        <w:t>1</w:t>
      </w:r>
      <w:r w:rsidRPr="00C632A7">
        <w:rPr>
          <w:cs/>
        </w:rPr>
        <w:t>)มีสภาพภูมิประเทศที่ตั้งเป็นราบลุ่ม   ขยายตัวออกไปตามถนนทางหลวงแผ่นดิน หมายเข ๑๐๑๖  และขยายตัวออกไปตามลำน้ำจัน ซึ่งเป็นแหล่งน้ำที่สำคัญและอุดมสมบูรณ์  เหมาะต่อการส่งเสริมการผลิตในการเกษตรกรรม</w:t>
      </w:r>
    </w:p>
    <w:p w:rsidR="008E10A8" w:rsidRPr="00726FE4" w:rsidRDefault="008E10A8" w:rsidP="00726FE4">
      <w:pPr>
        <w:ind w:firstLine="1800"/>
        <w:jc w:val="thaiDistribute"/>
      </w:pPr>
      <w:r w:rsidRPr="00C632A7">
        <w:rPr>
          <w:cs/>
        </w:rPr>
        <w:t>(2)มีเส้นทางการคมนาคมที่สะดวก  มีเส้นทางสายหลักที่สำคัญผ่านและมีระยะ ทางห่างจากอำเภอแม่จัน</w:t>
      </w:r>
      <w:r w:rsidRPr="00726FE4">
        <w:rPr>
          <w:cs/>
        </w:rPr>
        <w:t xml:space="preserve">ประมาณ  </w:t>
      </w:r>
      <w:r w:rsidRPr="00726FE4">
        <w:t xml:space="preserve">3  </w:t>
      </w:r>
      <w:r w:rsidRPr="00726FE4">
        <w:rPr>
          <w:cs/>
        </w:rPr>
        <w:t xml:space="preserve">กิโลเมตร ห่างจากตัวจังหวัดเชียงรายประมาณ  </w:t>
      </w:r>
      <w:r w:rsidRPr="00726FE4">
        <w:t xml:space="preserve">30  </w:t>
      </w:r>
      <w:r w:rsidRPr="00726FE4">
        <w:rPr>
          <w:cs/>
        </w:rPr>
        <w:t>กิโลเมตร  ประชาชนสามารถสัญจรติดต่อไปมาอย่างสะดวกสบาย</w:t>
      </w:r>
    </w:p>
    <w:p w:rsidR="008E10A8" w:rsidRPr="00726FE4" w:rsidRDefault="008E10A8" w:rsidP="00726FE4">
      <w:pPr>
        <w:ind w:firstLine="1800"/>
        <w:jc w:val="thaiDistribute"/>
      </w:pPr>
      <w:r w:rsidRPr="00726FE4">
        <w:rPr>
          <w:cs/>
        </w:rPr>
        <w:t>(3)เป็นเส้นทางผ่านไปยังแหล่งท่องเที่ยวที่สำคัญในเขตอำเภอเชียงแสน</w:t>
      </w:r>
      <w:r w:rsidRPr="00726FE4">
        <w:rPr>
          <w:rFonts w:hint="cs"/>
          <w:cs/>
        </w:rPr>
        <w:t>ซึ่</w:t>
      </w:r>
      <w:r w:rsidRPr="00726FE4">
        <w:rPr>
          <w:cs/>
        </w:rPr>
        <w:t xml:space="preserve">งเหมาะสมในการพัฒนาเป็นแหล่งจำหน่ายสินค้าให้แก่นักท่องเที่ยว  และการส่งเสริมกลุ่มอาชีพต่าง ๆ </w:t>
      </w:r>
    </w:p>
    <w:p w:rsidR="008E10A8" w:rsidRPr="00726FE4" w:rsidRDefault="008E10A8" w:rsidP="00726FE4">
      <w:pPr>
        <w:ind w:firstLine="1800"/>
        <w:jc w:val="thaiDistribute"/>
      </w:pPr>
      <w:r w:rsidRPr="00726FE4">
        <w:rPr>
          <w:cs/>
        </w:rPr>
        <w:t>(4)ประชาชนยังยึดถือศิลปวัฒนธรรม ขนบธรรมเนียมประเพณีท้องถิ่น อันดีงามที่สืบทอดกันมา  มีความเป็นเอกลักษณ์ของตนเองทั้งทางด้านภาษาพูดและประเพณีของท้องถิ่น  และมีวิถีชาวบ้านที่เป็นภูมิปัญญาท้องถิ่นที่ควรสืบสานส่งเสริม เช่น การทอผ้าพื้นเมือง งานหัตถกรรมพื้นบ้านเครื่องจักสาน เป็นต้น</w:t>
      </w:r>
    </w:p>
    <w:p w:rsidR="008E10A8" w:rsidRPr="00726FE4" w:rsidRDefault="008E10A8" w:rsidP="00726FE4">
      <w:pPr>
        <w:spacing w:before="120"/>
        <w:jc w:val="both"/>
        <w:rPr>
          <w:b/>
          <w:bCs/>
          <w:u w:val="single"/>
        </w:rPr>
      </w:pPr>
      <w:r w:rsidRPr="00726FE4">
        <w:rPr>
          <w:b/>
          <w:bCs/>
        </w:rPr>
        <w:tab/>
      </w:r>
      <w:r w:rsidRPr="00726FE4">
        <w:rPr>
          <w:b/>
          <w:bCs/>
        </w:rPr>
        <w:tab/>
      </w:r>
      <w:r w:rsidRPr="00726FE4">
        <w:rPr>
          <w:b/>
          <w:bCs/>
          <w:u w:val="single"/>
        </w:rPr>
        <w:t>2</w:t>
      </w:r>
      <w:r w:rsidRPr="00726FE4">
        <w:rPr>
          <w:b/>
          <w:bCs/>
          <w:u w:val="single"/>
          <w:cs/>
        </w:rPr>
        <w:t xml:space="preserve">)จุดอ่อน  </w:t>
      </w:r>
      <w:r w:rsidRPr="00726FE4">
        <w:rPr>
          <w:b/>
          <w:bCs/>
          <w:u w:val="single"/>
        </w:rPr>
        <w:t>(Weakness)</w:t>
      </w:r>
    </w:p>
    <w:p w:rsidR="008E10A8" w:rsidRPr="00726FE4" w:rsidRDefault="008E10A8" w:rsidP="00726FE4">
      <w:pPr>
        <w:pStyle w:val="3"/>
        <w:spacing w:after="0"/>
        <w:ind w:firstLine="1843"/>
        <w:rPr>
          <w:rFonts w:cs="TH SarabunIT๙"/>
          <w:sz w:val="32"/>
          <w:szCs w:val="32"/>
        </w:rPr>
      </w:pPr>
      <w:r w:rsidRPr="00726FE4">
        <w:rPr>
          <w:rFonts w:cs="TH SarabunIT๙"/>
          <w:sz w:val="32"/>
          <w:szCs w:val="32"/>
          <w:cs/>
        </w:rPr>
        <w:t xml:space="preserve">(1) การรวมกลุ่มอาชีพ </w:t>
      </w:r>
      <w:r w:rsidRPr="00726FE4">
        <w:rPr>
          <w:rFonts w:cs="TH SarabunIT๙"/>
          <w:sz w:val="32"/>
          <w:szCs w:val="32"/>
        </w:rPr>
        <w:t xml:space="preserve">/ </w:t>
      </w:r>
      <w:r w:rsidRPr="00726FE4">
        <w:rPr>
          <w:rFonts w:cs="TH SarabunIT๙"/>
          <w:sz w:val="32"/>
          <w:szCs w:val="32"/>
          <w:cs/>
        </w:rPr>
        <w:t>เกษตรกรและกลุ่มต่าง ๆ  ในพื้นที่ยังไม่มีความต่อเนื่อง   มีลักษณะการรวมกลุ่มอย่างหลวม ๆ ขาดอำนาจต่อรองด้านการตลาด  ขาดการพัฒนาคุณภาพของผลิตภัณฑ์และบรรจุภัณฑ์  รวมทั้งขาดการวางแผน และการบริหารการจัดการที่ดี</w:t>
      </w:r>
    </w:p>
    <w:p w:rsidR="008E10A8" w:rsidRPr="00726FE4" w:rsidRDefault="008E10A8" w:rsidP="00726FE4">
      <w:pPr>
        <w:ind w:firstLine="1843"/>
      </w:pPr>
      <w:r w:rsidRPr="00726FE4">
        <w:rPr>
          <w:cs/>
        </w:rPr>
        <w:t>(2)ประชาชนที่ประกอบอาชีพเกษตรกรรม  ยังขาดความรู้ทางด้าน</w:t>
      </w:r>
      <w:r w:rsidRPr="00726FE4">
        <w:rPr>
          <w:rFonts w:hint="cs"/>
          <w:cs/>
        </w:rPr>
        <w:t>เ</w:t>
      </w:r>
      <w:r w:rsidRPr="00726FE4">
        <w:rPr>
          <w:cs/>
        </w:rPr>
        <w:t>ทคโนโลยีการเกษตรและไม่มีอาชีพเสริมหลังจากการประกอบอาชีพหลัก</w:t>
      </w:r>
    </w:p>
    <w:p w:rsidR="008E10A8" w:rsidRPr="00726FE4" w:rsidRDefault="008E10A8" w:rsidP="00726FE4">
      <w:pPr>
        <w:ind w:firstLine="1843"/>
        <w:jc w:val="both"/>
      </w:pPr>
      <w:r w:rsidRPr="00726FE4">
        <w:rPr>
          <w:cs/>
        </w:rPr>
        <w:t>(3) ผลผลิตทางการเกษตรตกต่ำ รวมทั้งขาดการจัดการทางด้านตลาดที่ดีและมีต้นทุนการผลิตสูง</w:t>
      </w:r>
    </w:p>
    <w:p w:rsidR="008E10A8" w:rsidRPr="00726FE4" w:rsidRDefault="00726FE4" w:rsidP="00726FE4">
      <w:pPr>
        <w:ind w:left="2203"/>
        <w:jc w:val="both"/>
      </w:pPr>
      <w:r>
        <w:rPr>
          <w:rFonts w:hint="cs"/>
          <w:cs/>
        </w:rPr>
        <w:t xml:space="preserve"> (4)  </w:t>
      </w:r>
      <w:r w:rsidR="008E10A8" w:rsidRPr="00726FE4">
        <w:rPr>
          <w:cs/>
        </w:rPr>
        <w:t>ประชาชนบางส่วนไม่มีที่อยู่อาศัยและที่ทำกินเป็นของตนเอง</w:t>
      </w:r>
    </w:p>
    <w:p w:rsidR="008E10A8" w:rsidRPr="00726FE4" w:rsidRDefault="008E10A8" w:rsidP="00726FE4">
      <w:pPr>
        <w:ind w:firstLine="1843"/>
        <w:jc w:val="both"/>
      </w:pPr>
      <w:r w:rsidRPr="00726FE4">
        <w:rPr>
          <w:cs/>
        </w:rPr>
        <w:t xml:space="preserve">(5) โครงสร้างพื้นฐาน ถนน สะพาน ชำรุด </w:t>
      </w:r>
      <w:r w:rsidR="00726FE4">
        <w:rPr>
          <w:cs/>
        </w:rPr>
        <w:t>เสียหาย</w:t>
      </w:r>
      <w:r w:rsidRPr="00726FE4">
        <w:rPr>
          <w:cs/>
        </w:rPr>
        <w:t xml:space="preserve"> ถนนเป็นหลุมเป็นบ่อท่อระบายน้ำ  พนังกั้นดินพังหรือตลิ่งพังยังไม่ทั่วถึง  ลำน้ำลำเหมืองเกิดการรุกล้ำและตื้นเขิน</w:t>
      </w:r>
      <w:r w:rsidRPr="00726FE4">
        <w:tab/>
      </w:r>
    </w:p>
    <w:p w:rsidR="008E10A8" w:rsidRPr="00726FE4" w:rsidRDefault="008E10A8" w:rsidP="00726FE4">
      <w:pPr>
        <w:ind w:firstLine="1843"/>
        <w:jc w:val="both"/>
      </w:pPr>
      <w:r w:rsidRPr="00726FE4">
        <w:rPr>
          <w:cs/>
        </w:rPr>
        <w:t>(6) การจัดสาธารณูปโภค  เช่น  การขยายเขตไฟฟ้าสาธารณะ  และประปายังไม่ทั่วถึงเต็มพื้นที่</w:t>
      </w:r>
    </w:p>
    <w:p w:rsidR="008E10A8" w:rsidRPr="00726FE4" w:rsidRDefault="008E10A8" w:rsidP="00726FE4">
      <w:pPr>
        <w:jc w:val="both"/>
        <w:rPr>
          <w:b/>
          <w:bCs/>
          <w:u w:val="single"/>
        </w:rPr>
      </w:pPr>
      <w:r w:rsidRPr="00726FE4">
        <w:rPr>
          <w:b/>
          <w:bCs/>
        </w:rPr>
        <w:tab/>
      </w:r>
      <w:r w:rsidRPr="00726FE4">
        <w:rPr>
          <w:b/>
          <w:bCs/>
        </w:rPr>
        <w:tab/>
      </w:r>
      <w:r w:rsidRPr="00726FE4">
        <w:rPr>
          <w:b/>
          <w:bCs/>
          <w:u w:val="single"/>
        </w:rPr>
        <w:t>3</w:t>
      </w:r>
      <w:r w:rsidRPr="00726FE4">
        <w:rPr>
          <w:b/>
          <w:bCs/>
          <w:u w:val="single"/>
          <w:cs/>
        </w:rPr>
        <w:t xml:space="preserve">)โอกาส   </w:t>
      </w:r>
      <w:r w:rsidRPr="00726FE4">
        <w:rPr>
          <w:b/>
          <w:bCs/>
          <w:u w:val="single"/>
        </w:rPr>
        <w:t>(Opportunity)</w:t>
      </w:r>
    </w:p>
    <w:p w:rsidR="008E10A8" w:rsidRPr="00726FE4" w:rsidRDefault="008E10A8" w:rsidP="00726FE4">
      <w:pPr>
        <w:ind w:firstLine="1800"/>
        <w:jc w:val="thaiDistribute"/>
      </w:pPr>
      <w:r w:rsidRPr="00726FE4">
        <w:rPr>
          <w:cs/>
        </w:rPr>
        <w:t>(1)พระราชบัญญัติกำหนดแผนและขั้นตอนการกระจายอำนาจให้แก่องค์กรปกครองส่วนท้องถิ่น  พ</w:t>
      </w:r>
      <w:r w:rsidRPr="00726FE4">
        <w:t>.</w:t>
      </w:r>
      <w:r w:rsidRPr="00726FE4">
        <w:rPr>
          <w:cs/>
        </w:rPr>
        <w:t>ศ</w:t>
      </w:r>
      <w:r w:rsidRPr="00726FE4">
        <w:t xml:space="preserve">. 2542 </w:t>
      </w:r>
      <w:r w:rsidRPr="00726FE4">
        <w:rPr>
          <w:cs/>
        </w:rPr>
        <w:t>ได้กำหนดให้องค์กรปกครองส่วนท้องถิ่นมีอำนาจหน้าที่ในการบริการสาธารณะเพื่อประโยชน์ของประชาชนในท้องถิ่น  โดยที่หน่วยงานราชการส่วนกลางและส่วนภูมิภาค  ส่งเสริมและสนับสนุนการถ่ายโอนภารกิจให้แก่เทศบาล</w:t>
      </w:r>
    </w:p>
    <w:p w:rsidR="008E10A8" w:rsidRPr="00C632A7" w:rsidRDefault="008E10A8" w:rsidP="00726FE4">
      <w:pPr>
        <w:ind w:firstLine="1800"/>
        <w:jc w:val="both"/>
      </w:pPr>
      <w:r w:rsidRPr="00726FE4">
        <w:rPr>
          <w:cs/>
        </w:rPr>
        <w:t>(2)พระราชบัญญัติการศึกษาแห่งชาติ  พ</w:t>
      </w:r>
      <w:r w:rsidRPr="00726FE4">
        <w:t>.</w:t>
      </w:r>
      <w:r w:rsidRPr="00726FE4">
        <w:rPr>
          <w:cs/>
        </w:rPr>
        <w:t>ศ</w:t>
      </w:r>
      <w:r w:rsidRPr="00726FE4">
        <w:t xml:space="preserve">. 2542 </w:t>
      </w:r>
      <w:r w:rsidRPr="00726FE4">
        <w:rPr>
          <w:cs/>
        </w:rPr>
        <w:t xml:space="preserve">  สนับสนุนให้มีการจัดการศึกษาที่สอดคล้องกับความต้องการของประชาชนในท้องถิ่นอย่างเท่า</w:t>
      </w:r>
      <w:r w:rsidRPr="00C632A7">
        <w:rPr>
          <w:cs/>
        </w:rPr>
        <w:t>เทียมกันและทั่วถึง</w:t>
      </w:r>
    </w:p>
    <w:p w:rsidR="008E10A8" w:rsidRPr="00C632A7" w:rsidRDefault="008E10A8" w:rsidP="00726FE4">
      <w:pPr>
        <w:shd w:val="clear" w:color="auto" w:fill="FFFFFF"/>
        <w:ind w:firstLine="1800"/>
        <w:jc w:val="thaiDistribute"/>
        <w:textAlignment w:val="top"/>
        <w:rPr>
          <w:rFonts w:eastAsia="Times New Roman"/>
          <w:color w:val="000000"/>
        </w:rPr>
      </w:pPr>
      <w:r w:rsidRPr="00C632A7">
        <w:rPr>
          <w:rFonts w:eastAsia="Times New Roman"/>
          <w:color w:val="000000"/>
          <w:cs/>
        </w:rPr>
        <w:t>(3)  การที่ประเทศไทย ได้เข้าสู่การเป็นประชาคมอาเซียน  ในปี พ.ศ.2558  ซึ่งเป็นการรวมตัวกันของประเทศสมาชิก ในกลุ่มอาเซียน ทั้งในด้านการเมือง เศรษฐกิจ และสังคมวัฒนธรรม  เป็นประโยชน์ต่อการพัฒนาประเทศ   ซึ่งประเทศไทยจะได้รับประโยชน์เป็นอย่างมากจากความร่วมมือด้านต่างๆ ของอาเซียน  ไม่ว่าจะเป็นประโยชน์จากการที่ภูมิภาคมีเสถียรภาพและสันติภาพอันเป็นผลจากกรอบความร่วมมือด้านการเมือง</w:t>
      </w:r>
      <w:r w:rsidRPr="00C632A7">
        <w:rPr>
          <w:rFonts w:eastAsia="Times New Roman"/>
          <w:color w:val="000000"/>
          <w:cs/>
        </w:rPr>
        <w:lastRenderedPageBreak/>
        <w:t xml:space="preserve">และความมั่นคงของอาเซียน   ซึ่งเป็นปัจจัยสำคัญที่ทำให้นักลงทุนต่างชาติเดินทางเข้ามาลงทุนและท่องเที่ยวในประเทศไทย   การที่ไทยสามารถส่งออกไปยังประเทศสมาชิกอาเซียนได้มากขึ้น  และมีต้นทุนการผลิตที่ต่ำลง  รวมถึงการมีนักท่องเที่ยวจากประเทศสมาชิกอาเซียนเดินทางยังประเทศไทยเพิ่มมากขึ้น  อันเป็นผลมาจากการมีกรอบความร่วมมือด้านเศรษฐกิจของอาเซียน  </w:t>
      </w:r>
    </w:p>
    <w:p w:rsidR="008E10A8" w:rsidRPr="00C632A7" w:rsidRDefault="008E10A8" w:rsidP="00726FE4">
      <w:pPr>
        <w:spacing w:before="120"/>
        <w:ind w:left="720" w:firstLine="720"/>
        <w:rPr>
          <w:b/>
          <w:bCs/>
          <w:u w:val="single"/>
        </w:rPr>
      </w:pPr>
      <w:r w:rsidRPr="00C632A7">
        <w:rPr>
          <w:b/>
          <w:bCs/>
          <w:u w:val="single"/>
        </w:rPr>
        <w:t>4</w:t>
      </w:r>
      <w:r w:rsidRPr="00C632A7">
        <w:rPr>
          <w:b/>
          <w:bCs/>
          <w:u w:val="single"/>
          <w:cs/>
        </w:rPr>
        <w:t xml:space="preserve">)อุปสรรค  </w:t>
      </w:r>
      <w:r w:rsidRPr="00C632A7">
        <w:rPr>
          <w:b/>
          <w:bCs/>
          <w:u w:val="single"/>
        </w:rPr>
        <w:t>(Threats)</w:t>
      </w:r>
    </w:p>
    <w:p w:rsidR="008E10A8" w:rsidRPr="00C632A7" w:rsidRDefault="008E10A8" w:rsidP="00726FE4">
      <w:pPr>
        <w:ind w:firstLine="1843"/>
      </w:pPr>
      <w:r w:rsidRPr="00C632A7">
        <w:rPr>
          <w:cs/>
        </w:rPr>
        <w:t>(1)  การจัดสรรงบประมาณและการถ่ายโอนภารกิจให้แก่องค์กรปกครองส่วนท้องถิ่นตามแผน การกระจายอำนาจให้แก่องค์กรปกครองส่วนท้องถิ่นไม่เป็นไปตามเป้าหมายที่กำหนด</w:t>
      </w:r>
    </w:p>
    <w:p w:rsidR="008E10A8" w:rsidRPr="00C632A7" w:rsidRDefault="008E10A8" w:rsidP="00E60781">
      <w:pPr>
        <w:ind w:firstLine="1843"/>
      </w:pPr>
      <w:r w:rsidRPr="00C632A7">
        <w:rPr>
          <w:cs/>
        </w:rPr>
        <w:t xml:space="preserve">(2) การบูรณาการแผนยุทธศาสตร์การพัฒนาในระดับต่าง ๆ ยังไม่เกิดการปฏิบัติอย่างจริงจัง </w:t>
      </w:r>
    </w:p>
    <w:p w:rsidR="008E10A8" w:rsidRPr="00C632A7" w:rsidRDefault="008E10A8" w:rsidP="00E60781">
      <w:pPr>
        <w:ind w:firstLine="1843"/>
      </w:pPr>
      <w:r w:rsidRPr="00C632A7">
        <w:rPr>
          <w:cs/>
        </w:rPr>
        <w:t>(3) สถานการณ์ทางการเมือง  และสภาวการณ์ทางเศรษฐกิจในระดับประเทศ ส่งผลต่อการพัฒนาท้องถิ่น</w:t>
      </w:r>
    </w:p>
    <w:p w:rsidR="008E10A8" w:rsidRPr="00C632A7" w:rsidRDefault="008E10A8" w:rsidP="00726FE4">
      <w:pPr>
        <w:ind w:firstLine="1843"/>
        <w:jc w:val="thaiDistribute"/>
      </w:pPr>
      <w:r w:rsidRPr="00C632A7">
        <w:rPr>
          <w:cs/>
        </w:rPr>
        <w:t>(4)ความทันสมัยและกระแสวัฒนธรรมต่างชาติ ทำให้ประชาชนในท้องถิ่นลืมรากฐานทางวัฒนธรรมที่มีอยู่  และหันไปนิยมวัฒนธรรมการบริโภคมากขึ้น</w:t>
      </w:r>
    </w:p>
    <w:p w:rsidR="008E10A8" w:rsidRPr="00C632A7" w:rsidRDefault="008E10A8" w:rsidP="00726FE4">
      <w:pPr>
        <w:ind w:firstLine="1843"/>
        <w:jc w:val="thaiDistribute"/>
        <w:rPr>
          <w:cs/>
        </w:rPr>
      </w:pPr>
      <w:r w:rsidRPr="00C632A7">
        <w:rPr>
          <w:cs/>
        </w:rPr>
        <w:t>(5)ประชาชนมีหนี้สิน ขาดเงินทุนในการประกอบอาชีพ</w:t>
      </w:r>
    </w:p>
    <w:p w:rsidR="008E10A8" w:rsidRPr="00C632A7" w:rsidRDefault="008E10A8" w:rsidP="00726FE4">
      <w:pPr>
        <w:ind w:right="-177" w:firstLine="1843"/>
        <w:jc w:val="thaiDistribute"/>
      </w:pPr>
      <w:r w:rsidRPr="00C632A7">
        <w:rPr>
          <w:cs/>
        </w:rPr>
        <w:t xml:space="preserve">(6)ปัญหาสุขภาพ  ปัญหายาเสพติด  ปัญหาการว่างงาน  ปัญหาอาชญากรรม  </w:t>
      </w:r>
    </w:p>
    <w:p w:rsidR="008E10A8" w:rsidRPr="00C632A7" w:rsidRDefault="008E10A8" w:rsidP="00E60781">
      <w:pPr>
        <w:ind w:right="-2" w:firstLine="1843"/>
        <w:rPr>
          <w:cs/>
        </w:rPr>
      </w:pPr>
      <w:r w:rsidRPr="00C632A7">
        <w:rPr>
          <w:cs/>
        </w:rPr>
        <w:t xml:space="preserve">(7)ปัญหาภัยธรรมชาติที่นับวันจะมีความรุนแรงมากขึ้น เช่น ปัญหาหมอกควัน  น้ำท่วม แผ่นดินไหว  </w:t>
      </w:r>
    </w:p>
    <w:p w:rsidR="008E10A8" w:rsidRPr="00C632A7" w:rsidRDefault="008E10A8" w:rsidP="00726FE4">
      <w:pPr>
        <w:ind w:right="-176"/>
        <w:rPr>
          <w:b/>
          <w:bCs/>
        </w:rPr>
      </w:pPr>
      <w:r w:rsidRPr="00C632A7">
        <w:rPr>
          <w:b/>
          <w:bCs/>
          <w:cs/>
        </w:rPr>
        <w:tab/>
        <w:t>3.2  การประเมินสถานการณ์สภาพแวดล้อมภายนอกที่เกี่ยวข้อง</w:t>
      </w:r>
    </w:p>
    <w:p w:rsidR="008E10A8" w:rsidRPr="00C632A7" w:rsidRDefault="008E10A8" w:rsidP="00726FE4">
      <w:pPr>
        <w:spacing w:line="259" w:lineRule="auto"/>
        <w:ind w:left="720" w:firstLine="720"/>
        <w:rPr>
          <w:rFonts w:eastAsia="Calibri"/>
          <w:b/>
          <w:bCs/>
          <w:cs/>
        </w:rPr>
      </w:pPr>
      <w:r w:rsidRPr="00C632A7">
        <w:rPr>
          <w:rFonts w:eastAsia="Calibri"/>
          <w:b/>
          <w:bCs/>
        </w:rPr>
        <w:t>1</w:t>
      </w:r>
      <w:r w:rsidRPr="00C632A7">
        <w:rPr>
          <w:rFonts w:eastAsia="Calibri"/>
          <w:b/>
          <w:bCs/>
          <w:cs/>
        </w:rPr>
        <w:t>) การเปลี่ยนแปลงในประเทศที่จะส่งผลกระทบต่อ เทศบาลในอนาคต</w:t>
      </w:r>
    </w:p>
    <w:p w:rsidR="008E10A8" w:rsidRPr="00C632A7" w:rsidRDefault="003508C6" w:rsidP="003508C6">
      <w:pPr>
        <w:spacing w:line="259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8E10A8" w:rsidRPr="00C632A7">
        <w:rPr>
          <w:rFonts w:eastAsia="Calibri"/>
        </w:rPr>
        <w:t xml:space="preserve">- </w:t>
      </w:r>
      <w:r w:rsidR="008E10A8" w:rsidRPr="00C632A7">
        <w:rPr>
          <w:rFonts w:eastAsia="Calibri"/>
          <w:cs/>
        </w:rPr>
        <w:t>รัฐธรรมนูญฉบับใหม่จะส่งผลต่อองค์กรปกครองส่วนท้องถิ่นอย่างไร</w:t>
      </w:r>
    </w:p>
    <w:p w:rsidR="008E10A8" w:rsidRPr="00C632A7" w:rsidRDefault="003508C6" w:rsidP="003508C6">
      <w:pPr>
        <w:spacing w:line="259" w:lineRule="auto"/>
        <w:ind w:right="-285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8E10A8" w:rsidRPr="00C632A7">
        <w:rPr>
          <w:rFonts w:eastAsia="Calibri"/>
        </w:rPr>
        <w:t xml:space="preserve">- </w:t>
      </w:r>
      <w:r w:rsidR="008E10A8" w:rsidRPr="00C632A7">
        <w:rPr>
          <w:rFonts w:eastAsia="Calibri"/>
          <w:cs/>
        </w:rPr>
        <w:t>แนวโน้มการควบรวมองค์กรปกครองส่วนท้องถิ่นที่มีพื้นที่ในตำบลเดียวกันให้มีองค์กรเดียว</w:t>
      </w:r>
    </w:p>
    <w:p w:rsidR="008E10A8" w:rsidRPr="00C632A7" w:rsidRDefault="003508C6" w:rsidP="003508C6">
      <w:pPr>
        <w:spacing w:line="259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8E10A8" w:rsidRPr="00C632A7">
        <w:rPr>
          <w:rFonts w:eastAsia="Calibri"/>
        </w:rPr>
        <w:t xml:space="preserve">- </w:t>
      </w:r>
      <w:r w:rsidR="008E10A8" w:rsidRPr="00C632A7">
        <w:rPr>
          <w:rFonts w:eastAsia="Calibri"/>
          <w:cs/>
        </w:rPr>
        <w:t>การเพิ่มขึ้นหรือลดลงของการจัดสรรเงินงบประมาณให้  อปท.</w:t>
      </w:r>
    </w:p>
    <w:p w:rsidR="008E10A8" w:rsidRPr="00C632A7" w:rsidRDefault="008E10A8" w:rsidP="00726FE4">
      <w:pPr>
        <w:spacing w:line="259" w:lineRule="auto"/>
        <w:ind w:left="720" w:firstLine="720"/>
        <w:rPr>
          <w:rFonts w:eastAsia="Calibri"/>
          <w:b/>
          <w:bCs/>
          <w:cs/>
        </w:rPr>
      </w:pPr>
      <w:r w:rsidRPr="00C632A7">
        <w:rPr>
          <w:rFonts w:eastAsia="Calibri"/>
          <w:b/>
          <w:bCs/>
        </w:rPr>
        <w:t>2</w:t>
      </w:r>
      <w:r w:rsidRPr="00C632A7">
        <w:rPr>
          <w:rFonts w:eastAsia="Calibri"/>
          <w:b/>
          <w:bCs/>
          <w:cs/>
        </w:rPr>
        <w:t>) การเปลี่ยนแปลงในระดับภูมิภาคที่จะส่งผลกระทบต่อองค์การปกครองส่วนท้องถิ่น</w:t>
      </w:r>
    </w:p>
    <w:p w:rsidR="008E10A8" w:rsidRPr="00C632A7" w:rsidRDefault="008E10A8" w:rsidP="00726FE4">
      <w:pPr>
        <w:spacing w:line="270" w:lineRule="atLeast"/>
        <w:ind w:firstLine="1440"/>
        <w:jc w:val="thaiDistribute"/>
        <w:textAlignment w:val="baseline"/>
        <w:rPr>
          <w:color w:val="000000"/>
        </w:rPr>
      </w:pPr>
      <w:r w:rsidRPr="00C632A7">
        <w:rPr>
          <w:b/>
          <w:bCs/>
          <w:color w:val="000000"/>
        </w:rPr>
        <w:t>AEC</w:t>
      </w:r>
      <w:r w:rsidRPr="00C632A7">
        <w:rPr>
          <w:color w:val="000000"/>
        </w:rPr>
        <w:t> </w:t>
      </w:r>
      <w:r w:rsidRPr="00C632A7">
        <w:rPr>
          <w:color w:val="000000"/>
          <w:cs/>
        </w:rPr>
        <w:t>หรือ</w:t>
      </w:r>
      <w:r w:rsidRPr="00C632A7">
        <w:rPr>
          <w:b/>
          <w:bCs/>
          <w:color w:val="000000"/>
        </w:rPr>
        <w:t> Asean Economics Community</w:t>
      </w:r>
      <w:r w:rsidRPr="00C632A7">
        <w:rPr>
          <w:color w:val="000000"/>
        </w:rPr>
        <w:t> </w:t>
      </w:r>
      <w:r w:rsidRPr="00C632A7">
        <w:rPr>
          <w:color w:val="000000"/>
          <w:cs/>
        </w:rPr>
        <w:t>คือการรวมตัวของชาติในอาเซียน</w:t>
      </w:r>
      <w:r w:rsidRPr="00C632A7">
        <w:rPr>
          <w:color w:val="000000"/>
        </w:rPr>
        <w:t xml:space="preserve"> 10 </w:t>
      </w:r>
      <w:r w:rsidRPr="00C632A7">
        <w:rPr>
          <w:color w:val="000000"/>
          <w:cs/>
        </w:rPr>
        <w:t xml:space="preserve">ประเทศ โดยมี  ไทย พม่า ลาว เวียดนาม  มาเลเซีย  สิงคโปร์  อินโดนีเซีย  ฟิลิปปินส์  กัมพูชา  บรูไน เพื่อที่จะให้มีผลประโยชน์ทางเศรษฐกิจร่วมกัน จะมีรูปแบบคล้ายๆ กลุ่ม </w:t>
      </w:r>
      <w:r w:rsidRPr="00C632A7">
        <w:rPr>
          <w:color w:val="000000"/>
        </w:rPr>
        <w:t xml:space="preserve">Euro Zone </w:t>
      </w:r>
      <w:r w:rsidRPr="00C632A7">
        <w:rPr>
          <w:color w:val="000000"/>
          <w:cs/>
        </w:rPr>
        <w:t>นั่นเอง จะทำให้มีผลประโยชน์อำนาจต่อรองต่างๆ กับคู่ค้าได้มากขึ้น และการนำเข้า ส่งออกของชาติในอาเซียนก็จะเสรี ยกเว้นสินค้าบางชนิดที่แต่ละประเทศอาจจะขอไว้ไม่ลดภาษีนำเข้า (เรียกว่าสินค้าอ่อนไหว)</w:t>
      </w:r>
    </w:p>
    <w:p w:rsidR="008E10A8" w:rsidRPr="00C632A7" w:rsidRDefault="008E10A8" w:rsidP="00726FE4">
      <w:pPr>
        <w:spacing w:line="270" w:lineRule="atLeast"/>
        <w:ind w:firstLine="1440"/>
        <w:textAlignment w:val="baseline"/>
        <w:rPr>
          <w:color w:val="000000"/>
        </w:rPr>
      </w:pPr>
      <w:r w:rsidRPr="00C632A7">
        <w:rPr>
          <w:color w:val="000000"/>
        </w:rPr>
        <w:t>Asean</w:t>
      </w:r>
      <w:r w:rsidRPr="00C632A7">
        <w:rPr>
          <w:color w:val="000000"/>
          <w:cs/>
        </w:rPr>
        <w:t xml:space="preserve">จะรวมตัวเป็น ประชาคมเศรษฐกิจอาเซียนและมีผลเป็นรูปธรรม ณ วันที่ </w:t>
      </w:r>
      <w:r w:rsidRPr="00C632A7">
        <w:rPr>
          <w:color w:val="000000"/>
        </w:rPr>
        <w:t xml:space="preserve">31 </w:t>
      </w:r>
      <w:r w:rsidRPr="00C632A7">
        <w:rPr>
          <w:color w:val="000000"/>
          <w:cs/>
        </w:rPr>
        <w:t xml:space="preserve">ธันวาคม </w:t>
      </w:r>
      <w:r w:rsidRPr="00C632A7">
        <w:rPr>
          <w:color w:val="000000"/>
        </w:rPr>
        <w:t xml:space="preserve">2558 </w:t>
      </w:r>
      <w:r w:rsidRPr="00C632A7">
        <w:rPr>
          <w:color w:val="000000"/>
          <w:cs/>
        </w:rPr>
        <w:t xml:space="preserve">ณ วันนั้นจะทำให้ภูมิภาคนี้เปลี่ยนไปอย่างมากโดย </w:t>
      </w:r>
      <w:r w:rsidRPr="00C632A7">
        <w:rPr>
          <w:b/>
          <w:bCs/>
          <w:color w:val="000000"/>
        </w:rPr>
        <w:t>AEC Blueprint (</w:t>
      </w:r>
      <w:r w:rsidRPr="00C632A7">
        <w:rPr>
          <w:b/>
          <w:bCs/>
          <w:color w:val="000000"/>
          <w:cs/>
        </w:rPr>
        <w:t xml:space="preserve">แบบพิมพ์เขียว) หรือแนวทางที่จะให้ </w:t>
      </w:r>
      <w:r w:rsidRPr="00C632A7">
        <w:rPr>
          <w:b/>
          <w:bCs/>
          <w:color w:val="000000"/>
        </w:rPr>
        <w:t xml:space="preserve">AEC </w:t>
      </w:r>
      <w:r w:rsidRPr="00C632A7">
        <w:rPr>
          <w:b/>
          <w:bCs/>
          <w:color w:val="000000"/>
          <w:cs/>
        </w:rPr>
        <w:t>เป็นไปคือ</w:t>
      </w:r>
    </w:p>
    <w:p w:rsidR="008E10A8" w:rsidRPr="00C632A7" w:rsidRDefault="008E10A8" w:rsidP="00726FE4">
      <w:pPr>
        <w:spacing w:line="270" w:lineRule="atLeast"/>
        <w:ind w:left="2160"/>
        <w:textAlignment w:val="baseline"/>
        <w:rPr>
          <w:color w:val="000000"/>
        </w:rPr>
      </w:pPr>
      <w:r w:rsidRPr="00C632A7">
        <w:rPr>
          <w:color w:val="000000"/>
        </w:rPr>
        <w:t xml:space="preserve">1. </w:t>
      </w:r>
      <w:r w:rsidRPr="00C632A7">
        <w:rPr>
          <w:color w:val="000000"/>
          <w:cs/>
        </w:rPr>
        <w:t>การเป็นตลาดและฐานการผลิตเดียวกัน</w:t>
      </w:r>
      <w:r w:rsidRPr="00C632A7">
        <w:rPr>
          <w:color w:val="000000"/>
        </w:rPr>
        <w:br/>
        <w:t xml:space="preserve">2. </w:t>
      </w:r>
      <w:r w:rsidRPr="00C632A7">
        <w:rPr>
          <w:color w:val="000000"/>
          <w:cs/>
        </w:rPr>
        <w:t>การเป็นภูมิภาคที่มีขีดความสามารถในการแข่งขันสูง</w:t>
      </w:r>
      <w:r w:rsidRPr="00C632A7">
        <w:rPr>
          <w:color w:val="000000"/>
        </w:rPr>
        <w:br/>
        <w:t xml:space="preserve">3. </w:t>
      </w:r>
      <w:r w:rsidRPr="00C632A7">
        <w:rPr>
          <w:color w:val="000000"/>
          <w:cs/>
        </w:rPr>
        <w:t>การเป็นภูมิภาคที่มีการพัฒนาทางเศรษฐกิจที่เท่าเทียมกัน</w:t>
      </w:r>
      <w:r w:rsidRPr="00C632A7">
        <w:rPr>
          <w:color w:val="000000"/>
        </w:rPr>
        <w:br/>
        <w:t xml:space="preserve">4. </w:t>
      </w:r>
      <w:r w:rsidRPr="00C632A7">
        <w:rPr>
          <w:color w:val="000000"/>
          <w:cs/>
        </w:rPr>
        <w:t>การเป็นภูมิภาคที่มีการบูรณาการเข้ากับเศรษฐกิจโลก</w:t>
      </w:r>
    </w:p>
    <w:p w:rsidR="008E10A8" w:rsidRPr="00C632A7" w:rsidRDefault="008E10A8" w:rsidP="00726FE4">
      <w:pPr>
        <w:ind w:firstLine="1440"/>
        <w:jc w:val="thaiDistribute"/>
        <w:rPr>
          <w:b/>
          <w:bCs/>
        </w:rPr>
      </w:pPr>
      <w:r w:rsidRPr="00C632A7">
        <w:rPr>
          <w:cs/>
        </w:rPr>
        <w:t>ดังนั้น</w:t>
      </w:r>
      <w:r w:rsidR="00F328E2">
        <w:rPr>
          <w:rFonts w:hint="cs"/>
          <w:cs/>
        </w:rPr>
        <w:t xml:space="preserve">  </w:t>
      </w:r>
      <w:r w:rsidRPr="00C632A7">
        <w:rPr>
          <w:cs/>
        </w:rPr>
        <w:t xml:space="preserve">การกำหนดยุทธศาสตร์การพัฒนาของเทศบาลตำบลสันทราย  จึงต้องคำนึงถึงการเปลี่ยนแปลงในระดับภูมิภาคที่จะส่งผลกระทบต่อองค์กรปกครองส่วนท้องถิ่นในอนาคตด้วย </w:t>
      </w:r>
    </w:p>
    <w:p w:rsidR="00D23DB8" w:rsidRDefault="00D23DB8" w:rsidP="00D23DB8">
      <w:pPr>
        <w:rPr>
          <w:b/>
          <w:bCs/>
        </w:rPr>
      </w:pPr>
    </w:p>
    <w:sectPr w:rsidR="00D23DB8" w:rsidSect="00506D3F">
      <w:pgSz w:w="11906" w:h="16838"/>
      <w:pgMar w:top="1418" w:right="1134" w:bottom="1134" w:left="1418" w:header="709" w:footer="3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C26" w:rsidRDefault="003D3C26" w:rsidP="00506D3F">
      <w:r>
        <w:separator/>
      </w:r>
    </w:p>
  </w:endnote>
  <w:endnote w:type="continuationSeparator" w:id="1">
    <w:p w:rsidR="003D3C26" w:rsidRDefault="003D3C26" w:rsidP="00506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D8" w:rsidRDefault="002318D8" w:rsidP="00506D3F">
    <w:pPr>
      <w:pStyle w:val="ac"/>
      <w:pBdr>
        <w:top w:val="single" w:sz="4" w:space="1" w:color="000000" w:themeColor="text1"/>
      </w:pBdr>
      <w:jc w:val="right"/>
    </w:pPr>
    <w:r>
      <w:rPr>
        <w:rFonts w:cs="TH SarabunIT๙" w:hint="cs"/>
        <w:sz w:val="28"/>
        <w:szCs w:val="28"/>
      </w:rPr>
      <w:sym w:font="Wingdings" w:char="F026"/>
    </w:r>
    <w:r w:rsidRPr="00010D63">
      <w:rPr>
        <w:rFonts w:cs="TH SarabunIT๙"/>
        <w:sz w:val="28"/>
        <w:szCs w:val="28"/>
        <w:cs/>
      </w:rPr>
      <w:t>แผนพัฒนาท้องถิ่น (พ.ศ.2561-2565) ของเทศบาลตำบลสันทราย อำเภอแม่จัน จังหวัดเชียงราย</w:t>
    </w:r>
  </w:p>
  <w:p w:rsidR="002318D8" w:rsidRDefault="002318D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C26" w:rsidRDefault="003D3C26" w:rsidP="00506D3F">
      <w:r>
        <w:separator/>
      </w:r>
    </w:p>
  </w:footnote>
  <w:footnote w:type="continuationSeparator" w:id="1">
    <w:p w:rsidR="003D3C26" w:rsidRDefault="003D3C26" w:rsidP="00506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8148555"/>
      <w:docPartObj>
        <w:docPartGallery w:val="Page Numbers (Top of Page)"/>
        <w:docPartUnique/>
      </w:docPartObj>
    </w:sdtPr>
    <w:sdtContent>
      <w:p w:rsidR="002318D8" w:rsidRDefault="00412439">
        <w:pPr>
          <w:pStyle w:val="aa"/>
          <w:jc w:val="right"/>
        </w:pPr>
        <w:r>
          <w:fldChar w:fldCharType="begin"/>
        </w:r>
        <w:r w:rsidR="002318D8">
          <w:instrText>PAGE   \* MERGEFORMAT</w:instrText>
        </w:r>
        <w:r>
          <w:fldChar w:fldCharType="separate"/>
        </w:r>
        <w:r w:rsidR="00C0422B" w:rsidRPr="00C0422B">
          <w:rPr>
            <w:rFonts w:cs="TH SarabunIT๙"/>
            <w:noProof/>
            <w:szCs w:val="32"/>
            <w:lang w:val="th-TH"/>
          </w:rPr>
          <w:t>24</w:t>
        </w:r>
        <w:r>
          <w:fldChar w:fldCharType="end"/>
        </w:r>
      </w:p>
    </w:sdtContent>
  </w:sdt>
  <w:p w:rsidR="002318D8" w:rsidRDefault="002318D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4F3"/>
    <w:multiLevelType w:val="hybridMultilevel"/>
    <w:tmpl w:val="867811B4"/>
    <w:lvl w:ilvl="0" w:tplc="59CEA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535491"/>
    <w:multiLevelType w:val="hybridMultilevel"/>
    <w:tmpl w:val="B83E9DDE"/>
    <w:lvl w:ilvl="0" w:tplc="A246E9D8">
      <w:start w:val="4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23DB8"/>
    <w:rsid w:val="00083324"/>
    <w:rsid w:val="000873BE"/>
    <w:rsid w:val="000963BB"/>
    <w:rsid w:val="000A29C6"/>
    <w:rsid w:val="00191A81"/>
    <w:rsid w:val="00196868"/>
    <w:rsid w:val="002318D8"/>
    <w:rsid w:val="0025539C"/>
    <w:rsid w:val="002C0A45"/>
    <w:rsid w:val="002C5BDD"/>
    <w:rsid w:val="002F6E28"/>
    <w:rsid w:val="0030221F"/>
    <w:rsid w:val="00322AAC"/>
    <w:rsid w:val="003508C6"/>
    <w:rsid w:val="003649AC"/>
    <w:rsid w:val="003D3C26"/>
    <w:rsid w:val="003D5459"/>
    <w:rsid w:val="00412439"/>
    <w:rsid w:val="004F1CD1"/>
    <w:rsid w:val="004F6ADF"/>
    <w:rsid w:val="00506D3F"/>
    <w:rsid w:val="005726AE"/>
    <w:rsid w:val="00594DF2"/>
    <w:rsid w:val="005F06F6"/>
    <w:rsid w:val="00615D91"/>
    <w:rsid w:val="00647B65"/>
    <w:rsid w:val="00726FE4"/>
    <w:rsid w:val="008631AE"/>
    <w:rsid w:val="008A69A8"/>
    <w:rsid w:val="008A76F5"/>
    <w:rsid w:val="008B6916"/>
    <w:rsid w:val="008E10A8"/>
    <w:rsid w:val="00945302"/>
    <w:rsid w:val="009E7BEA"/>
    <w:rsid w:val="00A33755"/>
    <w:rsid w:val="00A3694B"/>
    <w:rsid w:val="00A453F6"/>
    <w:rsid w:val="00AF0099"/>
    <w:rsid w:val="00C0422B"/>
    <w:rsid w:val="00D23DB8"/>
    <w:rsid w:val="00D3732A"/>
    <w:rsid w:val="00D560F7"/>
    <w:rsid w:val="00D710CE"/>
    <w:rsid w:val="00DB00CD"/>
    <w:rsid w:val="00E60781"/>
    <w:rsid w:val="00E95809"/>
    <w:rsid w:val="00EA2A4C"/>
    <w:rsid w:val="00F328E2"/>
    <w:rsid w:val="00F9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57" type="connector" idref="#_x0000_s1176"/>
        <o:r id="V:Rule158" type="connector" idref="#_x0000_s1124"/>
        <o:r id="V:Rule159" type="connector" idref="#_x0000_s1168"/>
        <o:r id="V:Rule160" type="connector" idref="#_x0000_s1304"/>
        <o:r id="V:Rule161" type="connector" idref="#_x0000_s1159"/>
        <o:r id="V:Rule162" type="connector" idref="#_x0000_s1141"/>
        <o:r id="V:Rule163" type="connector" idref="#_x0000_s1187"/>
        <o:r id="V:Rule164" type="connector" idref="#_x0000_s1136"/>
        <o:r id="V:Rule165" type="connector" idref="#_x0000_s1114"/>
        <o:r id="V:Rule166" type="connector" idref="#_x0000_s1158"/>
        <o:r id="V:Rule167" type="connector" idref="#_x0000_s1195"/>
        <o:r id="V:Rule168" type="connector" idref="#_x0000_s1268"/>
        <o:r id="V:Rule169" type="connector" idref="#_x0000_s1297"/>
        <o:r id="V:Rule170" type="connector" idref="#_x0000_s1174"/>
        <o:r id="V:Rule171" type="connector" idref="#_x0000_s1167"/>
        <o:r id="V:Rule172" type="connector" idref="#_x0000_s1185"/>
        <o:r id="V:Rule173" type="connector" idref="#_x0000_s1190"/>
        <o:r id="V:Rule174" type="connector" idref="#_x0000_s1110"/>
        <o:r id="V:Rule175" type="connector" idref="#_x0000_s1265"/>
        <o:r id="V:Rule176" type="connector" idref="#_x0000_s1103"/>
        <o:r id="V:Rule177" type="connector" idref="#_x0000_s1135"/>
        <o:r id="V:Rule178" type="connector" idref="#_x0000_s1272"/>
        <o:r id="V:Rule179" type="connector" idref="#_x0000_s1192"/>
        <o:r id="V:Rule180" type="connector" idref="#_x0000_s1208"/>
        <o:r id="V:Rule181" type="connector" idref="#_x0000_s1115"/>
        <o:r id="V:Rule182" type="connector" idref="#_x0000_s1207"/>
        <o:r id="V:Rule183" type="connector" idref="#_x0000_s1133"/>
        <o:r id="V:Rule184" type="connector" idref="#_x0000_s1217"/>
        <o:r id="V:Rule185" type="connector" idref="#_x0000_s1156"/>
        <o:r id="V:Rule186" type="connector" idref="#_x0000_s1299"/>
        <o:r id="V:Rule187" type="connector" idref="#_x0000_s1198"/>
        <o:r id="V:Rule188" type="connector" idref="#_x0000_s1144"/>
        <o:r id="V:Rule189" type="connector" idref="#_x0000_s1286"/>
        <o:r id="V:Rule190" type="connector" idref="#_x0000_s1178"/>
        <o:r id="V:Rule191" type="connector" idref="#_x0000_s1108"/>
        <o:r id="V:Rule192" type="connector" idref="#_x0000_s1105"/>
        <o:r id="V:Rule193" type="connector" idref="#_x0000_s1278"/>
        <o:r id="V:Rule194" type="connector" idref="#_x0000_s1132"/>
        <o:r id="V:Rule195" type="connector" idref="#_x0000_s1301"/>
        <o:r id="V:Rule196" type="connector" idref="#_x0000_s1111"/>
        <o:r id="V:Rule197" type="connector" idref="#_x0000_s1259"/>
        <o:r id="V:Rule198" type="connector" idref="#_x0000_s1202"/>
        <o:r id="V:Rule199" type="connector" idref="#_x0000_s1276"/>
        <o:r id="V:Rule200" type="connector" idref="#_x0000_s1204"/>
        <o:r id="V:Rule201" type="connector" idref="#_x0000_s1126"/>
        <o:r id="V:Rule202" type="connector" idref="#_x0000_s1163"/>
        <o:r id="V:Rule203" type="connector" idref="#_x0000_s1172"/>
        <o:r id="V:Rule204" type="connector" idref="#_x0000_s1199"/>
        <o:r id="V:Rule205" type="connector" idref="#_x0000_s1182"/>
        <o:r id="V:Rule206" type="connector" idref="#_x0000_s1134"/>
        <o:r id="V:Rule207" type="connector" idref="#_x0000_s1109"/>
        <o:r id="V:Rule208" type="connector" idref="#_x0000_s1138"/>
        <o:r id="V:Rule209" type="connector" idref="#_x0000_s1184"/>
        <o:r id="V:Rule210" type="connector" idref="#_x0000_s1139"/>
        <o:r id="V:Rule211" type="connector" idref="#_x0000_s1193"/>
        <o:r id="V:Rule212" type="connector" idref="#_x0000_s1180"/>
        <o:r id="V:Rule213" type="connector" idref="#_x0000_s1205"/>
        <o:r id="V:Rule214" type="connector" idref="#_x0000_s1296"/>
        <o:r id="V:Rule215" type="connector" idref="#_x0000_s1220"/>
        <o:r id="V:Rule216" type="connector" idref="#_x0000_s1196"/>
        <o:r id="V:Rule217" type="connector" idref="#_x0000_s1191"/>
        <o:r id="V:Rule218" type="connector" idref="#_x0000_s1171"/>
        <o:r id="V:Rule219" type="connector" idref="#_x0000_s1175"/>
        <o:r id="V:Rule220" type="connector" idref="#_x0000_s1107"/>
        <o:r id="V:Rule221" type="connector" idref="#_x0000_s1145"/>
        <o:r id="V:Rule222" type="connector" idref="#_x0000_s1287"/>
        <o:r id="V:Rule223" type="connector" idref="#_x0000_s1157"/>
        <o:r id="V:Rule224" type="connector" idref="#_x0000_s1203"/>
        <o:r id="V:Rule225" type="connector" idref="#_x0000_s1181"/>
        <o:r id="V:Rule226" type="connector" idref="#_x0000_s1160"/>
        <o:r id="V:Rule227" type="connector" idref="#_x0000_s1102"/>
        <o:r id="V:Rule228" type="connector" idref="#_x0000_s1179"/>
        <o:r id="V:Rule229" type="connector" idref="#_x0000_s1271"/>
        <o:r id="V:Rule230" type="connector" idref="#_x0000_s1177"/>
        <o:r id="V:Rule231" type="connector" idref="#_x0000_s1263"/>
        <o:r id="V:Rule232" type="connector" idref="#_x0000_s1274"/>
        <o:r id="V:Rule233" type="connector" idref="#_x0000_s1264"/>
        <o:r id="V:Rule234" type="connector" idref="#_x0000_s1285"/>
        <o:r id="V:Rule235" type="connector" idref="#_x0000_s1200"/>
        <o:r id="V:Rule236" type="connector" idref="#_x0000_s1256"/>
        <o:r id="V:Rule237" type="connector" idref="#_x0000_s1189"/>
        <o:r id="V:Rule238" type="connector" idref="#_x0000_s1221"/>
        <o:r id="V:Rule239" type="connector" idref="#_x0000_s1119"/>
        <o:r id="V:Rule240" type="connector" idref="#_x0000_s1270"/>
        <o:r id="V:Rule241" type="connector" idref="#_x0000_s1123"/>
        <o:r id="V:Rule242" type="connector" idref="#_x0000_s1188"/>
        <o:r id="V:Rule243" type="connector" idref="#_x0000_s1290"/>
        <o:r id="V:Rule244" type="connector" idref="#_x0000_s1122"/>
        <o:r id="V:Rule245" type="connector" idref="#_x0000_s1292"/>
        <o:r id="V:Rule246" type="connector" idref="#_x0000_s1186"/>
        <o:r id="V:Rule247" type="connector" idref="#_x0000_s1166"/>
        <o:r id="V:Rule248" type="connector" idref="#_x0000_s1288"/>
        <o:r id="V:Rule249" type="connector" idref="#_x0000_s1127"/>
        <o:r id="V:Rule250" type="connector" idref="#_x0000_s1104"/>
        <o:r id="V:Rule251" type="connector" idref="#_x0000_s1137"/>
        <o:r id="V:Rule252" type="connector" idref="#_x0000_s1295"/>
        <o:r id="V:Rule253" type="connector" idref="#_x0000_s1113"/>
        <o:r id="V:Rule254" type="connector" idref="#_x0000_s1219"/>
        <o:r id="V:Rule255" type="connector" idref="#_x0000_s1303"/>
        <o:r id="V:Rule256" type="connector" idref="#_x0000_s1222"/>
        <o:r id="V:Rule257" type="connector" idref="#_x0000_s1261"/>
        <o:r id="V:Rule258" type="connector" idref="#_x0000_s1165"/>
        <o:r id="V:Rule259" type="connector" idref="#_x0000_s1164"/>
        <o:r id="V:Rule260" type="connector" idref="#_x0000_s1298"/>
        <o:r id="V:Rule261" type="connector" idref="#_x0000_s1120"/>
        <o:r id="V:Rule262" type="connector" idref="#_x0000_s1291"/>
        <o:r id="V:Rule263" type="connector" idref="#_x0000_s1170"/>
        <o:r id="V:Rule264" type="connector" idref="#_x0000_s1162"/>
        <o:r id="V:Rule265" type="connector" idref="#_x0000_s1131"/>
        <o:r id="V:Rule266" type="connector" idref="#_x0000_s1140"/>
        <o:r id="V:Rule267" type="connector" idref="#_x0000_s1118"/>
        <o:r id="V:Rule268" type="connector" idref="#_x0000_s1294"/>
        <o:r id="V:Rule269" type="connector" idref="#_x0000_s1215"/>
        <o:r id="V:Rule270" type="connector" idref="#_x0000_s1275"/>
        <o:r id="V:Rule271" type="connector" idref="#_x0000_s1258"/>
        <o:r id="V:Rule272" type="connector" idref="#_x0000_s1289"/>
        <o:r id="V:Rule273" type="connector" idref="#_x0000_s1273"/>
        <o:r id="V:Rule274" type="connector" idref="#_x0000_s1130"/>
        <o:r id="V:Rule275" type="connector" idref="#_x0000_s1255"/>
        <o:r id="V:Rule276" type="connector" idref="#_x0000_s1129"/>
        <o:r id="V:Rule277" type="connector" idref="#_x0000_s1212"/>
        <o:r id="V:Rule278" type="connector" idref="#_x0000_s1262"/>
        <o:r id="V:Rule279" type="connector" idref="#_x0000_s1161"/>
        <o:r id="V:Rule280" type="connector" idref="#_x0000_s1277"/>
        <o:r id="V:Rule281" type="connector" idref="#_x0000_s1143"/>
        <o:r id="V:Rule282" type="connector" idref="#_x0000_s1218"/>
        <o:r id="V:Rule283" type="connector" idref="#_x0000_s1214"/>
        <o:r id="V:Rule284" type="connector" idref="#_x0000_s1106"/>
        <o:r id="V:Rule285" type="connector" idref="#_x0000_s1125"/>
        <o:r id="V:Rule286" type="connector" idref="#_x0000_s1293"/>
        <o:r id="V:Rule287" type="connector" idref="#_x0000_s1183"/>
        <o:r id="V:Rule288" type="connector" idref="#_x0000_s1216"/>
        <o:r id="V:Rule289" type="connector" idref="#_x0000_s1155"/>
        <o:r id="V:Rule290" type="connector" idref="#_x0000_s1260"/>
        <o:r id="V:Rule291" type="connector" idref="#_x0000_s1121"/>
        <o:r id="V:Rule292" type="connector" idref="#_x0000_s1146"/>
        <o:r id="V:Rule293" type="connector" idref="#_x0000_s1142"/>
        <o:r id="V:Rule294" type="connector" idref="#_x0000_s1213"/>
        <o:r id="V:Rule295" type="connector" idref="#_x0000_s1117"/>
        <o:r id="V:Rule296" type="connector" idref="#_x0000_s1128"/>
        <o:r id="V:Rule297" type="connector" idref="#_x0000_s1300"/>
        <o:r id="V:Rule298" type="connector" idref="#_x0000_s1269"/>
        <o:r id="V:Rule299" type="connector" idref="#_x0000_s1210"/>
        <o:r id="V:Rule300" type="connector" idref="#_x0000_s1116"/>
        <o:r id="V:Rule301" type="connector" idref="#_x0000_s1266"/>
        <o:r id="V:Rule302" type="connector" idref="#_x0000_s1302"/>
        <o:r id="V:Rule303" type="connector" idref="#_x0000_s1257"/>
        <o:r id="V:Rule304" type="connector" idref="#_x0000_s1169"/>
        <o:r id="V:Rule305" type="connector" idref="#_x0000_s1211"/>
        <o:r id="V:Rule306" type="connector" idref="#_x0000_s1197"/>
        <o:r id="V:Rule307" type="connector" idref="#_x0000_s1201"/>
        <o:r id="V:Rule308" type="connector" idref="#_x0000_s1147"/>
        <o:r id="V:Rule309" type="connector" idref="#_x0000_s1173"/>
        <o:r id="V:Rule310" type="connector" idref="#_x0000_s1254"/>
        <o:r id="V:Rule311" type="connector" idref="#_x0000_s1112"/>
        <o:r id="V:Rule312" type="connector" idref="#_x0000_s12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EastAsia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CE"/>
  </w:style>
  <w:style w:type="paragraph" w:styleId="6">
    <w:name w:val="heading 6"/>
    <w:basedOn w:val="a"/>
    <w:next w:val="a"/>
    <w:link w:val="60"/>
    <w:unhideWhenUsed/>
    <w:qFormat/>
    <w:rsid w:val="00EA2A4C"/>
    <w:pPr>
      <w:spacing w:before="240" w:after="60"/>
      <w:outlineLvl w:val="5"/>
    </w:pPr>
    <w:rPr>
      <w:rFonts w:ascii="Calibri" w:eastAsia="Times New Roman" w:hAnsi="Calibri" w:cs="Angsana New"/>
      <w:b/>
      <w:bCs/>
      <w:sz w:val="22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DB8"/>
    <w:pPr>
      <w:ind w:left="720"/>
      <w:contextualSpacing/>
    </w:pPr>
    <w:rPr>
      <w:rFonts w:cs="Angsana New"/>
      <w:szCs w:val="40"/>
    </w:rPr>
  </w:style>
  <w:style w:type="character" w:customStyle="1" w:styleId="60">
    <w:name w:val="หัวเรื่อง 6 อักขระ"/>
    <w:basedOn w:val="a0"/>
    <w:link w:val="6"/>
    <w:rsid w:val="00EA2A4C"/>
    <w:rPr>
      <w:rFonts w:ascii="Calibri" w:eastAsia="Times New Roman" w:hAnsi="Calibri" w:cs="Angsana New"/>
      <w:b/>
      <w:bCs/>
      <w:sz w:val="22"/>
      <w:szCs w:val="28"/>
      <w:lang w:eastAsia="zh-CN"/>
    </w:rPr>
  </w:style>
  <w:style w:type="paragraph" w:styleId="a4">
    <w:name w:val="Body Text Indent"/>
    <w:basedOn w:val="a"/>
    <w:link w:val="a5"/>
    <w:rsid w:val="00EA2A4C"/>
    <w:pPr>
      <w:spacing w:after="120"/>
      <w:ind w:left="283"/>
    </w:pPr>
    <w:rPr>
      <w:rFonts w:ascii="Angsana New" w:eastAsia="Times New Roman" w:hAnsi="Angsana New" w:cs="Angsana New"/>
    </w:rPr>
  </w:style>
  <w:style w:type="character" w:customStyle="1" w:styleId="a5">
    <w:name w:val="การเยื้องเนื้อความ อักขระ"/>
    <w:basedOn w:val="a0"/>
    <w:link w:val="a4"/>
    <w:rsid w:val="00EA2A4C"/>
    <w:rPr>
      <w:rFonts w:ascii="Angsana New" w:eastAsia="Times New Roman" w:hAnsi="Angsana New" w:cs="Angsana New"/>
    </w:rPr>
  </w:style>
  <w:style w:type="character" w:styleId="a6">
    <w:name w:val="page number"/>
    <w:basedOn w:val="a0"/>
    <w:rsid w:val="00EA2A4C"/>
  </w:style>
  <w:style w:type="paragraph" w:customStyle="1" w:styleId="Default">
    <w:name w:val="Default"/>
    <w:rsid w:val="00EA2A4C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3732A"/>
    <w:pPr>
      <w:spacing w:after="120"/>
    </w:pPr>
    <w:rPr>
      <w:rFonts w:cs="Angsana New"/>
      <w:szCs w:val="40"/>
    </w:rPr>
  </w:style>
  <w:style w:type="character" w:customStyle="1" w:styleId="a8">
    <w:name w:val="เนื้อความ อักขระ"/>
    <w:basedOn w:val="a0"/>
    <w:link w:val="a7"/>
    <w:uiPriority w:val="99"/>
    <w:semiHidden/>
    <w:rsid w:val="00D3732A"/>
    <w:rPr>
      <w:rFonts w:cs="Angsana New"/>
      <w:szCs w:val="40"/>
    </w:rPr>
  </w:style>
  <w:style w:type="paragraph" w:styleId="a9">
    <w:name w:val="Normal (Web)"/>
    <w:basedOn w:val="a"/>
    <w:rsid w:val="002C5BDD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E10A8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8E10A8"/>
    <w:rPr>
      <w:rFonts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506D3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506D3F"/>
    <w:rPr>
      <w:rFonts w:cs="Angsana New"/>
      <w:szCs w:val="40"/>
    </w:rPr>
  </w:style>
  <w:style w:type="paragraph" w:styleId="ac">
    <w:name w:val="footer"/>
    <w:basedOn w:val="a"/>
    <w:link w:val="ad"/>
    <w:uiPriority w:val="99"/>
    <w:unhideWhenUsed/>
    <w:rsid w:val="00506D3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506D3F"/>
    <w:rPr>
      <w:rFonts w:cs="Angsana New"/>
      <w:szCs w:val="40"/>
    </w:rPr>
  </w:style>
  <w:style w:type="paragraph" w:styleId="ae">
    <w:name w:val="Balloon Text"/>
    <w:basedOn w:val="a"/>
    <w:link w:val="af"/>
    <w:uiPriority w:val="99"/>
    <w:semiHidden/>
    <w:unhideWhenUsed/>
    <w:rsid w:val="00506D3F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506D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F3CC-9AA7-41FC-A66B-1157C7B3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16</Pages>
  <Words>3739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OfficeLamdarl</dc:creator>
  <cp:keywords/>
  <dc:description/>
  <cp:lastModifiedBy>OfficeLamdarl</cp:lastModifiedBy>
  <cp:revision>38</cp:revision>
  <cp:lastPrinted>2019-10-07T09:40:00Z</cp:lastPrinted>
  <dcterms:created xsi:type="dcterms:W3CDTF">2019-05-17T03:42:00Z</dcterms:created>
  <dcterms:modified xsi:type="dcterms:W3CDTF">2019-10-07T09:41:00Z</dcterms:modified>
</cp:coreProperties>
</file>